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C501" w14:textId="77777777" w:rsidR="007C0034" w:rsidRPr="004B7E98" w:rsidRDefault="00D53049" w:rsidP="002143BE">
      <w:pPr>
        <w:spacing w:after="0"/>
        <w:jc w:val="center"/>
      </w:pPr>
      <w:r w:rsidRPr="004B7E98">
        <w:t>Secretariat t</w:t>
      </w:r>
      <w:r w:rsidR="007C0034" w:rsidRPr="004B7E98">
        <w:t xml:space="preserve">riage </w:t>
      </w:r>
      <w:r w:rsidRPr="004B7E98">
        <w:t xml:space="preserve">list to ensure </w:t>
      </w:r>
      <w:r w:rsidRPr="004B7E98">
        <w:rPr>
          <w:b/>
          <w:u w:val="single"/>
        </w:rPr>
        <w:t>validity</w:t>
      </w:r>
      <w:r w:rsidRPr="004B7E98">
        <w:t xml:space="preserve"> of </w:t>
      </w:r>
      <w:proofErr w:type="gramStart"/>
      <w:r w:rsidRPr="004B7E98">
        <w:t>Applications</w:t>
      </w:r>
      <w:proofErr w:type="gramEnd"/>
      <w:r w:rsidR="007C0034" w:rsidRPr="004B7E98">
        <w:t xml:space="preserve"> </w:t>
      </w:r>
      <w:r w:rsidR="00AD0EE4" w:rsidRPr="004B7E98">
        <w:t xml:space="preserve"> </w:t>
      </w:r>
    </w:p>
    <w:p w14:paraId="1FEB0C4C" w14:textId="2D125D03" w:rsidR="00A03A1F" w:rsidRPr="005C6851" w:rsidRDefault="001A4A2C" w:rsidP="004B7E98">
      <w:pPr>
        <w:spacing w:after="0"/>
        <w:jc w:val="center"/>
        <w:rPr>
          <w:sz w:val="20"/>
          <w:szCs w:val="20"/>
        </w:rPr>
      </w:pPr>
      <w:r w:rsidRPr="005C6851">
        <w:rPr>
          <w:sz w:val="20"/>
          <w:szCs w:val="20"/>
        </w:rPr>
        <w:t>-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951"/>
        <w:gridCol w:w="7229"/>
      </w:tblGrid>
      <w:tr w:rsidR="0042154A" w:rsidRPr="005C6851" w14:paraId="6007ABBF" w14:textId="77777777" w:rsidTr="00421E60">
        <w:trPr>
          <w:trHeight w:val="322"/>
        </w:trPr>
        <w:tc>
          <w:tcPr>
            <w:tcW w:w="1951" w:type="dxa"/>
          </w:tcPr>
          <w:p w14:paraId="1743831F" w14:textId="77777777" w:rsidR="0042154A" w:rsidRPr="00421E60" w:rsidRDefault="00EB6875" w:rsidP="00EB6875">
            <w:pPr>
              <w:rPr>
                <w:b/>
              </w:rPr>
            </w:pPr>
            <w:r w:rsidRPr="00421E60">
              <w:rPr>
                <w:b/>
              </w:rPr>
              <w:t>Application Ref:</w:t>
            </w:r>
          </w:p>
        </w:tc>
        <w:tc>
          <w:tcPr>
            <w:tcW w:w="7229" w:type="dxa"/>
          </w:tcPr>
          <w:p w14:paraId="140A08FE" w14:textId="4CE93FDB" w:rsidR="0042154A" w:rsidRPr="005C6851" w:rsidRDefault="00DC4756" w:rsidP="0042154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Next number </w:t>
            </w:r>
            <w:r w:rsidR="00CB09E9">
              <w:rPr>
                <w:sz w:val="20"/>
                <w:szCs w:val="20"/>
              </w:rPr>
              <w:t>sequence on worksheet</w:t>
            </w:r>
          </w:p>
        </w:tc>
      </w:tr>
      <w:tr w:rsidR="0042154A" w:rsidRPr="005C6851" w14:paraId="43C1965A" w14:textId="77777777" w:rsidTr="00421E60">
        <w:tc>
          <w:tcPr>
            <w:tcW w:w="1951" w:type="dxa"/>
          </w:tcPr>
          <w:p w14:paraId="2154B66D" w14:textId="77777777" w:rsidR="0042154A" w:rsidRPr="00421E60" w:rsidRDefault="00EB6875" w:rsidP="00A03A1F">
            <w:pPr>
              <w:rPr>
                <w:b/>
              </w:rPr>
            </w:pPr>
            <w:r w:rsidRPr="00421E60">
              <w:rPr>
                <w:b/>
              </w:rPr>
              <w:t>Application Title:</w:t>
            </w:r>
          </w:p>
        </w:tc>
        <w:tc>
          <w:tcPr>
            <w:tcW w:w="7229" w:type="dxa"/>
          </w:tcPr>
          <w:p w14:paraId="49E726A0" w14:textId="41EC42AB" w:rsidR="0042154A" w:rsidRPr="005C6851" w:rsidRDefault="00D36AFC" w:rsidP="00A03A1F">
            <w:pPr>
              <w:rPr>
                <w:sz w:val="20"/>
                <w:szCs w:val="20"/>
              </w:rPr>
            </w:pPr>
            <w:r w:rsidRPr="00D36AFC">
              <w:rPr>
                <w:sz w:val="20"/>
                <w:szCs w:val="20"/>
                <w:highlight w:val="cyan"/>
              </w:rPr>
              <w:t>Title of research on application</w:t>
            </w:r>
            <w:r w:rsidR="00BE45CC">
              <w:rPr>
                <w:sz w:val="20"/>
                <w:szCs w:val="20"/>
              </w:rPr>
              <w:t xml:space="preserve"> </w:t>
            </w:r>
          </w:p>
        </w:tc>
      </w:tr>
      <w:tr w:rsidR="0042154A" w:rsidRPr="005C6851" w14:paraId="02DECE26" w14:textId="77777777" w:rsidTr="00421E60">
        <w:tc>
          <w:tcPr>
            <w:tcW w:w="1951" w:type="dxa"/>
          </w:tcPr>
          <w:p w14:paraId="74B1C672" w14:textId="77777777" w:rsidR="0042154A" w:rsidRPr="00421E60" w:rsidRDefault="00EB6875" w:rsidP="00A03A1F">
            <w:pPr>
              <w:rPr>
                <w:b/>
              </w:rPr>
            </w:pPr>
            <w:r w:rsidRPr="00421E60">
              <w:rPr>
                <w:b/>
              </w:rPr>
              <w:t>Applicant Organisation (Data Controller(s)):</w:t>
            </w:r>
          </w:p>
        </w:tc>
        <w:tc>
          <w:tcPr>
            <w:tcW w:w="7229" w:type="dxa"/>
          </w:tcPr>
          <w:p w14:paraId="6316F5C1" w14:textId="5033DC51" w:rsidR="0042154A" w:rsidRPr="005C6851" w:rsidRDefault="00D36AFC" w:rsidP="00A03A1F">
            <w:pPr>
              <w:rPr>
                <w:sz w:val="20"/>
                <w:szCs w:val="20"/>
              </w:rPr>
            </w:pPr>
            <w:bookmarkStart w:id="0" w:name="_Hlk37153474"/>
            <w:r w:rsidRPr="00D36AFC">
              <w:rPr>
                <w:sz w:val="20"/>
                <w:szCs w:val="20"/>
                <w:highlight w:val="cyan"/>
              </w:rPr>
              <w:t>Part A: Applicant Details    1</w:t>
            </w:r>
            <w:bookmarkEnd w:id="0"/>
            <w:r w:rsidRPr="00D36AFC">
              <w:rPr>
                <w:sz w:val="20"/>
                <w:szCs w:val="20"/>
                <w:highlight w:val="cyan"/>
              </w:rPr>
              <w:t>.</w:t>
            </w:r>
            <w:r w:rsidR="00D72E20">
              <w:rPr>
                <w:sz w:val="20"/>
                <w:szCs w:val="20"/>
              </w:rPr>
              <w:t xml:space="preserve"> Address not required</w:t>
            </w:r>
          </w:p>
        </w:tc>
      </w:tr>
      <w:tr w:rsidR="00EB6875" w:rsidRPr="005C6851" w14:paraId="17AFE8D6" w14:textId="77777777" w:rsidTr="00421E60">
        <w:tc>
          <w:tcPr>
            <w:tcW w:w="1951" w:type="dxa"/>
          </w:tcPr>
          <w:p w14:paraId="389743E6" w14:textId="77777777" w:rsidR="00EB6875" w:rsidRPr="00421E60" w:rsidRDefault="00EB6875" w:rsidP="00A03A1F">
            <w:pPr>
              <w:rPr>
                <w:b/>
              </w:rPr>
            </w:pPr>
            <w:r w:rsidRPr="00421E60">
              <w:rPr>
                <w:b/>
              </w:rPr>
              <w:t>Lead Applicant:</w:t>
            </w:r>
          </w:p>
        </w:tc>
        <w:tc>
          <w:tcPr>
            <w:tcW w:w="7229" w:type="dxa"/>
          </w:tcPr>
          <w:p w14:paraId="1E149BF6" w14:textId="115ECE70" w:rsidR="00EB6875" w:rsidRPr="005C6851" w:rsidRDefault="00D36AFC" w:rsidP="00A03A1F">
            <w:pPr>
              <w:rPr>
                <w:sz w:val="20"/>
                <w:szCs w:val="20"/>
              </w:rPr>
            </w:pPr>
            <w:r w:rsidRPr="00D36AFC">
              <w:rPr>
                <w:sz w:val="20"/>
                <w:szCs w:val="20"/>
                <w:highlight w:val="cyan"/>
              </w:rPr>
              <w:t>Part A – Applicant Details   2</w:t>
            </w:r>
          </w:p>
        </w:tc>
      </w:tr>
      <w:tr w:rsidR="00D7465F" w:rsidRPr="005C6851" w14:paraId="5E4AF326" w14:textId="77777777" w:rsidTr="00421E60">
        <w:tc>
          <w:tcPr>
            <w:tcW w:w="1951" w:type="dxa"/>
          </w:tcPr>
          <w:p w14:paraId="5284239F" w14:textId="77777777" w:rsidR="00D7465F" w:rsidRPr="00421E60" w:rsidRDefault="0017040A" w:rsidP="00A03A1F">
            <w:pPr>
              <w:rPr>
                <w:b/>
              </w:rPr>
            </w:pPr>
            <w:r w:rsidRPr="00421E60">
              <w:rPr>
                <w:b/>
              </w:rPr>
              <w:t xml:space="preserve">Research </w:t>
            </w:r>
            <w:r w:rsidR="00EB6875" w:rsidRPr="00421E60">
              <w:rPr>
                <w:b/>
              </w:rPr>
              <w:t>Objective:</w:t>
            </w:r>
          </w:p>
        </w:tc>
        <w:tc>
          <w:tcPr>
            <w:tcW w:w="7229" w:type="dxa"/>
          </w:tcPr>
          <w:p w14:paraId="32576859" w14:textId="0F52658B" w:rsidR="00D7465F" w:rsidRPr="005C6851" w:rsidRDefault="00D72E20" w:rsidP="00A03A1F">
            <w:pPr>
              <w:rPr>
                <w:sz w:val="20"/>
                <w:szCs w:val="20"/>
              </w:rPr>
            </w:pPr>
            <w:r w:rsidRPr="00D36AFC">
              <w:rPr>
                <w:sz w:val="20"/>
                <w:szCs w:val="20"/>
                <w:highlight w:val="cyan"/>
              </w:rPr>
              <w:t xml:space="preserve">Lay Summary of Research </w:t>
            </w:r>
          </w:p>
        </w:tc>
      </w:tr>
      <w:tr w:rsidR="00EB6875" w:rsidRPr="005C6851" w14:paraId="7ED17705" w14:textId="77777777" w:rsidTr="00421E60">
        <w:tc>
          <w:tcPr>
            <w:tcW w:w="1951" w:type="dxa"/>
          </w:tcPr>
          <w:p w14:paraId="7C5EEA51" w14:textId="77777777" w:rsidR="00EB6875" w:rsidRPr="00421E60" w:rsidRDefault="00EB6875" w:rsidP="00A03A1F">
            <w:pPr>
              <w:rPr>
                <w:b/>
              </w:rPr>
            </w:pPr>
            <w:r w:rsidRPr="00421E60">
              <w:rPr>
                <w:b/>
              </w:rPr>
              <w:t>Reason for seeking a Declaration:</w:t>
            </w:r>
          </w:p>
        </w:tc>
        <w:tc>
          <w:tcPr>
            <w:tcW w:w="7229" w:type="dxa"/>
          </w:tcPr>
          <w:p w14:paraId="5DF11428" w14:textId="77777777" w:rsidR="00EB6875" w:rsidRDefault="00D72E20" w:rsidP="00A03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B, Section 5 &amp; Part C, Section 1 </w:t>
            </w:r>
          </w:p>
          <w:p w14:paraId="1A95DF72" w14:textId="77777777" w:rsidR="008621BD" w:rsidRDefault="008621BD" w:rsidP="00A03A1F">
            <w:pPr>
              <w:rPr>
                <w:sz w:val="20"/>
                <w:szCs w:val="20"/>
              </w:rPr>
            </w:pPr>
          </w:p>
          <w:p w14:paraId="60502CBF" w14:textId="662F42B7" w:rsidR="0027309E" w:rsidRPr="005C6851" w:rsidRDefault="0027309E" w:rsidP="00A03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</w:t>
            </w:r>
            <w:r w:rsidR="008621BD" w:rsidRPr="008621BD">
              <w:rPr>
                <w:i/>
                <w:iCs/>
                <w:sz w:val="20"/>
                <w:szCs w:val="20"/>
                <w:shd w:val="clear" w:color="auto" w:fill="00FFFF"/>
              </w:rPr>
              <w:t>FOR CSO APPLICATIONS</w:t>
            </w:r>
            <w:r w:rsidR="008621BD">
              <w:rPr>
                <w:sz w:val="20"/>
                <w:szCs w:val="20"/>
              </w:rPr>
              <w:t xml:space="preserve"> </w:t>
            </w:r>
            <w:r w:rsidR="008621BD" w:rsidRPr="008621BD">
              <w:rPr>
                <w:i/>
                <w:iCs/>
                <w:sz w:val="20"/>
                <w:szCs w:val="20"/>
                <w:shd w:val="clear" w:color="auto" w:fill="00FFFF"/>
              </w:rPr>
              <w:t>DELETE AS REQUIRED</w:t>
            </w:r>
            <w:r w:rsidR="008621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 Applicant is seeking to access</w:t>
            </w:r>
            <w:r w:rsidR="008621BD">
              <w:rPr>
                <w:sz w:val="20"/>
                <w:szCs w:val="20"/>
              </w:rPr>
              <w:t xml:space="preserve"> and obtained pseudonymised data (research microdata files) from</w:t>
            </w:r>
            <w:r>
              <w:rPr>
                <w:sz w:val="20"/>
                <w:szCs w:val="20"/>
              </w:rPr>
              <w:t xml:space="preserve"> the COVID-19 Data Research </w:t>
            </w:r>
            <w:r w:rsidR="008621BD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ub, hosted by the Central Statistics Office. As the data being accessed is pseudonymised data and</w:t>
            </w:r>
            <w:r w:rsidR="008621BD">
              <w:rPr>
                <w:sz w:val="20"/>
                <w:szCs w:val="20"/>
              </w:rPr>
              <w:t xml:space="preserve"> that</w:t>
            </w:r>
            <w:r>
              <w:rPr>
                <w:sz w:val="20"/>
                <w:szCs w:val="20"/>
              </w:rPr>
              <w:t xml:space="preserve"> it is not feasible to seek consent from individuals whose data is held by the CSO within the COVID-19 data hub, a consent declaration is required.</w:t>
            </w:r>
            <w:r w:rsidR="008621BD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915F4" w:rsidRPr="005C6851" w14:paraId="19D51A58" w14:textId="77777777" w:rsidTr="00421E60">
        <w:tc>
          <w:tcPr>
            <w:tcW w:w="1951" w:type="dxa"/>
          </w:tcPr>
          <w:p w14:paraId="44D000A3" w14:textId="77777777" w:rsidR="008915F4" w:rsidRPr="00421E60" w:rsidRDefault="00A721F9" w:rsidP="00A03A1F">
            <w:pPr>
              <w:rPr>
                <w:b/>
              </w:rPr>
            </w:pPr>
            <w:r w:rsidRPr="00421E60">
              <w:rPr>
                <w:b/>
              </w:rPr>
              <w:t>Duration of Declaration</w:t>
            </w:r>
            <w:r w:rsidR="008915F4" w:rsidRPr="00421E60">
              <w:rPr>
                <w:b/>
              </w:rPr>
              <w:t xml:space="preserve"> </w:t>
            </w:r>
          </w:p>
        </w:tc>
        <w:tc>
          <w:tcPr>
            <w:tcW w:w="7229" w:type="dxa"/>
          </w:tcPr>
          <w:p w14:paraId="47D05E37" w14:textId="77777777" w:rsidR="008915F4" w:rsidRDefault="00D36AFC" w:rsidP="00A03A1F">
            <w:pPr>
              <w:rPr>
                <w:sz w:val="20"/>
                <w:szCs w:val="20"/>
              </w:rPr>
            </w:pPr>
            <w:r w:rsidRPr="008621BD">
              <w:rPr>
                <w:sz w:val="20"/>
                <w:szCs w:val="20"/>
              </w:rPr>
              <w:t>Part B</w:t>
            </w:r>
            <w:r w:rsidR="00D72E20" w:rsidRPr="008621BD">
              <w:rPr>
                <w:sz w:val="20"/>
                <w:szCs w:val="20"/>
              </w:rPr>
              <w:t>, Section 1&amp; 11</w:t>
            </w:r>
            <w:r w:rsidRPr="008621BD">
              <w:rPr>
                <w:sz w:val="20"/>
                <w:szCs w:val="20"/>
              </w:rPr>
              <w:t xml:space="preserve">– Nature of health research and personal data being </w:t>
            </w:r>
            <w:proofErr w:type="gramStart"/>
            <w:r w:rsidRPr="008621BD">
              <w:rPr>
                <w:sz w:val="20"/>
                <w:szCs w:val="20"/>
              </w:rPr>
              <w:t>used</w:t>
            </w:r>
            <w:proofErr w:type="gramEnd"/>
            <w:r w:rsidRPr="008621BD">
              <w:rPr>
                <w:sz w:val="20"/>
                <w:szCs w:val="20"/>
              </w:rPr>
              <w:t xml:space="preserve">  </w:t>
            </w:r>
          </w:p>
          <w:p w14:paraId="6B6DC7E9" w14:textId="77777777" w:rsidR="008621BD" w:rsidRDefault="008621BD" w:rsidP="00A03A1F">
            <w:pPr>
              <w:rPr>
                <w:sz w:val="20"/>
                <w:szCs w:val="20"/>
              </w:rPr>
            </w:pPr>
          </w:p>
          <w:p w14:paraId="7AB556EF" w14:textId="0358781F" w:rsidR="008621BD" w:rsidRPr="005C6851" w:rsidRDefault="008621BD" w:rsidP="00A03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</w:t>
            </w:r>
            <w:r w:rsidRPr="008621BD">
              <w:rPr>
                <w:i/>
                <w:iCs/>
                <w:sz w:val="20"/>
                <w:szCs w:val="20"/>
                <w:shd w:val="clear" w:color="auto" w:fill="00FFFF"/>
              </w:rPr>
              <w:t>FOR CSO APPLICATIONS DELETE</w:t>
            </w:r>
            <w:r w:rsidR="00A356FB">
              <w:rPr>
                <w:i/>
                <w:iCs/>
                <w:sz w:val="20"/>
                <w:szCs w:val="20"/>
                <w:shd w:val="clear" w:color="auto" w:fill="00FFFF"/>
              </w:rPr>
              <w:t>/AMEND</w:t>
            </w:r>
            <w:r w:rsidRPr="008621BD">
              <w:rPr>
                <w:i/>
                <w:iCs/>
                <w:sz w:val="20"/>
                <w:szCs w:val="20"/>
                <w:shd w:val="clear" w:color="auto" w:fill="00FFFF"/>
              </w:rPr>
              <w:t xml:space="preserve"> AS REQUIRED</w:t>
            </w:r>
            <w:r>
              <w:rPr>
                <w:sz w:val="20"/>
                <w:szCs w:val="20"/>
              </w:rPr>
              <w:t xml:space="preserve"> The consent declaration is requested for one </w:t>
            </w:r>
            <w:r w:rsidRPr="008621BD">
              <w:rPr>
                <w:sz w:val="20"/>
                <w:szCs w:val="20"/>
              </w:rPr>
              <w:t>year</w:t>
            </w:r>
            <w:r>
              <w:rPr>
                <w:sz w:val="20"/>
                <w:szCs w:val="20"/>
              </w:rPr>
              <w:t xml:space="preserve"> in line with the duration of </w:t>
            </w:r>
            <w:r w:rsidR="00A356FB">
              <w:rPr>
                <w:sz w:val="20"/>
                <w:szCs w:val="20"/>
              </w:rPr>
              <w:t xml:space="preserve">the </w:t>
            </w:r>
            <w:r w:rsidRPr="008621BD">
              <w:rPr>
                <w:sz w:val="20"/>
                <w:szCs w:val="20"/>
              </w:rPr>
              <w:t xml:space="preserve">Officer of Statistics appointment </w:t>
            </w:r>
            <w:r w:rsidR="00A356FB">
              <w:rPr>
                <w:sz w:val="20"/>
                <w:szCs w:val="20"/>
              </w:rPr>
              <w:t>made to the Applicant]</w:t>
            </w:r>
          </w:p>
        </w:tc>
      </w:tr>
      <w:tr w:rsidR="008915F4" w:rsidRPr="005C6851" w14:paraId="50692123" w14:textId="77777777" w:rsidTr="00421E60">
        <w:tc>
          <w:tcPr>
            <w:tcW w:w="1951" w:type="dxa"/>
          </w:tcPr>
          <w:p w14:paraId="1F605DD7" w14:textId="77777777" w:rsidR="008915F4" w:rsidRPr="00421E60" w:rsidRDefault="008915F4" w:rsidP="00A03A1F">
            <w:pPr>
              <w:rPr>
                <w:b/>
              </w:rPr>
            </w:pPr>
            <w:r w:rsidRPr="00421E60">
              <w:rPr>
                <w:b/>
              </w:rPr>
              <w:t xml:space="preserve">REC </w:t>
            </w:r>
            <w:r w:rsidR="00A721F9" w:rsidRPr="00421E60">
              <w:rPr>
                <w:b/>
              </w:rPr>
              <w:t xml:space="preserve">Approval Date </w:t>
            </w:r>
          </w:p>
        </w:tc>
        <w:tc>
          <w:tcPr>
            <w:tcW w:w="7229" w:type="dxa"/>
          </w:tcPr>
          <w:p w14:paraId="4EFCB99A" w14:textId="36EA2B2D" w:rsidR="008915F4" w:rsidRPr="005C6851" w:rsidRDefault="00D36AFC" w:rsidP="00A03A1F">
            <w:pPr>
              <w:rPr>
                <w:sz w:val="20"/>
                <w:szCs w:val="20"/>
              </w:rPr>
            </w:pPr>
            <w:r w:rsidRPr="00D36AFC">
              <w:rPr>
                <w:sz w:val="20"/>
                <w:szCs w:val="20"/>
                <w:highlight w:val="cyan"/>
              </w:rPr>
              <w:t>Found on the attached Rec Approval letter</w:t>
            </w:r>
          </w:p>
        </w:tc>
      </w:tr>
      <w:tr w:rsidR="00FE5903" w:rsidRPr="005C6851" w14:paraId="601FD13F" w14:textId="77777777" w:rsidTr="00421E60">
        <w:tc>
          <w:tcPr>
            <w:tcW w:w="1951" w:type="dxa"/>
          </w:tcPr>
          <w:p w14:paraId="5D78AA8F" w14:textId="309D58E1" w:rsidR="00FE5903" w:rsidRPr="00421E60" w:rsidRDefault="00FE5903" w:rsidP="00A03A1F">
            <w:pPr>
              <w:rPr>
                <w:b/>
              </w:rPr>
            </w:pPr>
            <w:r>
              <w:rPr>
                <w:b/>
              </w:rPr>
              <w:t xml:space="preserve">RDGB Approval </w:t>
            </w:r>
            <w:r w:rsidR="0027309E">
              <w:rPr>
                <w:b/>
              </w:rPr>
              <w:t>status</w:t>
            </w:r>
          </w:p>
        </w:tc>
        <w:tc>
          <w:tcPr>
            <w:tcW w:w="7229" w:type="dxa"/>
          </w:tcPr>
          <w:p w14:paraId="71611FFF" w14:textId="1DA602D7" w:rsidR="00FE5903" w:rsidRDefault="00FE5903" w:rsidP="00A03A1F">
            <w:pPr>
              <w:rPr>
                <w:bCs/>
              </w:rPr>
            </w:pPr>
            <w:r>
              <w:rPr>
                <w:bCs/>
              </w:rPr>
              <w:t>[</w:t>
            </w:r>
            <w:r>
              <w:rPr>
                <w:bCs/>
              </w:rPr>
              <w:sym w:font="Symbol" w:char="F0B7"/>
            </w:r>
            <w:r w:rsidRPr="00FE5903">
              <w:rPr>
                <w:bCs/>
              </w:rPr>
              <w:t>Research Data Governance Board approval</w:t>
            </w:r>
            <w:r>
              <w:rPr>
                <w:bCs/>
              </w:rPr>
              <w:t>/conditional approval</w:t>
            </w:r>
            <w:r w:rsidRPr="00FE5903">
              <w:rPr>
                <w:bCs/>
              </w:rPr>
              <w:t xml:space="preserve"> </w:t>
            </w:r>
            <w:r>
              <w:rPr>
                <w:bCs/>
              </w:rPr>
              <w:t>has been granted f</w:t>
            </w:r>
            <w:r w:rsidRPr="00FE5903">
              <w:rPr>
                <w:bCs/>
              </w:rPr>
              <w:t xml:space="preserve">or eligibility </w:t>
            </w:r>
            <w:r>
              <w:rPr>
                <w:bCs/>
              </w:rPr>
              <w:t xml:space="preserve">and recommendation </w:t>
            </w:r>
            <w:r w:rsidRPr="00FE5903">
              <w:rPr>
                <w:bCs/>
              </w:rPr>
              <w:t>to access COVID19 Data Research Hub</w:t>
            </w:r>
            <w:r>
              <w:rPr>
                <w:bCs/>
              </w:rPr>
              <w:t>]</w:t>
            </w:r>
          </w:p>
          <w:p w14:paraId="5A296DA2" w14:textId="58E9D53A" w:rsidR="00FE5903" w:rsidRPr="00FE5903" w:rsidRDefault="00FE5903" w:rsidP="00A03A1F">
            <w:pPr>
              <w:rPr>
                <w:bCs/>
                <w:i/>
                <w:iCs/>
              </w:rPr>
            </w:pPr>
            <w:r w:rsidRPr="00FE5903">
              <w:rPr>
                <w:bCs/>
                <w:i/>
                <w:iCs/>
              </w:rPr>
              <w:t xml:space="preserve">OR </w:t>
            </w:r>
          </w:p>
          <w:p w14:paraId="31549990" w14:textId="181BE50C" w:rsidR="00FE5903" w:rsidRPr="008572B7" w:rsidRDefault="00FE5903" w:rsidP="00FE5903">
            <w:pPr>
              <w:pStyle w:val="ListParagraph"/>
              <w:tabs>
                <w:tab w:val="left" w:pos="0"/>
                <w:tab w:val="left" w:pos="61"/>
              </w:tabs>
              <w:ind w:left="0"/>
              <w:contextualSpacing w:val="0"/>
              <w:rPr>
                <w:rFonts w:eastAsia="+mj-ea" w:cstheme="minorHAnsi"/>
                <w:kern w:val="24"/>
                <w:lang w:val="en-US"/>
              </w:rPr>
            </w:pPr>
            <w:r>
              <w:rPr>
                <w:rFonts w:eastAsia="+mj-ea" w:cstheme="minorHAnsi"/>
                <w:kern w:val="24"/>
                <w:lang w:val="en-US"/>
              </w:rPr>
              <w:t>[</w:t>
            </w:r>
            <w:r>
              <w:rPr>
                <w:rFonts w:eastAsia="+mj-ea" w:cstheme="minorHAnsi"/>
                <w:kern w:val="24"/>
                <w:lang w:val="en-US"/>
              </w:rPr>
              <w:sym w:font="Symbol" w:char="F0B7"/>
            </w:r>
            <w:r w:rsidRPr="008572B7">
              <w:rPr>
                <w:rFonts w:eastAsia="+mj-ea" w:cstheme="minorHAnsi"/>
                <w:kern w:val="24"/>
                <w:lang w:val="en-US"/>
              </w:rPr>
              <w:t>The Applicant has received confirmation from the Research Data</w:t>
            </w:r>
            <w:r>
              <w:rPr>
                <w:rFonts w:eastAsia="+mj-ea" w:cstheme="minorHAnsi"/>
                <w:kern w:val="24"/>
                <w:lang w:val="en-US"/>
              </w:rPr>
              <w:t xml:space="preserve"> </w:t>
            </w:r>
            <w:r w:rsidRPr="008572B7">
              <w:rPr>
                <w:rFonts w:eastAsia="+mj-ea" w:cstheme="minorHAnsi"/>
                <w:kern w:val="24"/>
                <w:lang w:val="en-US"/>
              </w:rPr>
              <w:t xml:space="preserve">Governance Board (RDGB) Secretariat, that </w:t>
            </w:r>
            <w:r w:rsidRPr="00FE5903">
              <w:rPr>
                <w:rFonts w:eastAsia="+mj-ea" w:cstheme="minorHAnsi"/>
                <w:kern w:val="24"/>
                <w:lang w:val="en-US"/>
              </w:rPr>
              <w:t>a validated RDGB application has been scheduled for RDGB review</w:t>
            </w:r>
            <w:r>
              <w:rPr>
                <w:rFonts w:eastAsia="+mj-ea" w:cstheme="minorHAnsi"/>
                <w:kern w:val="24"/>
                <w:lang w:val="en-US"/>
              </w:rPr>
              <w:t xml:space="preserve">] </w:t>
            </w:r>
          </w:p>
          <w:p w14:paraId="307FC927" w14:textId="04E18003" w:rsidR="00FE5903" w:rsidRPr="00FE5903" w:rsidRDefault="00FE5903" w:rsidP="00FE5903">
            <w:pPr>
              <w:pStyle w:val="ListParagraph"/>
              <w:tabs>
                <w:tab w:val="left" w:pos="0"/>
                <w:tab w:val="left" w:pos="61"/>
              </w:tabs>
              <w:ind w:left="425" w:hanging="425"/>
              <w:contextualSpacing w:val="0"/>
              <w:rPr>
                <w:rFonts w:eastAsia="+mj-ea" w:cstheme="minorHAnsi"/>
                <w:b/>
                <w:bCs/>
                <w:kern w:val="24"/>
                <w:lang w:val="en-US"/>
              </w:rPr>
            </w:pPr>
            <w:r w:rsidRPr="008572B7">
              <w:rPr>
                <w:rFonts w:eastAsia="+mj-ea" w:cstheme="minorHAnsi"/>
                <w:kern w:val="24"/>
                <w:lang w:val="en-US"/>
              </w:rPr>
              <w:tab/>
            </w:r>
          </w:p>
          <w:p w14:paraId="79342296" w14:textId="38B47430" w:rsidR="00FE5903" w:rsidRPr="00FE5903" w:rsidRDefault="00FE5903" w:rsidP="00A03A1F">
            <w:pPr>
              <w:rPr>
                <w:bCs/>
                <w:i/>
                <w:iCs/>
              </w:rPr>
            </w:pPr>
            <w:r w:rsidRPr="0027309E">
              <w:rPr>
                <w:bCs/>
                <w:shd w:val="clear" w:color="auto" w:fill="00FFFF"/>
              </w:rPr>
              <w:t>[</w:t>
            </w:r>
            <w:r w:rsidRPr="0027309E">
              <w:rPr>
                <w:bCs/>
                <w:i/>
                <w:iCs/>
                <w:shd w:val="clear" w:color="auto" w:fill="00FFFF"/>
              </w:rPr>
              <w:t xml:space="preserve">DELETE THIS ENTIRE SECTION, </w:t>
            </w:r>
            <w:r w:rsidR="00A356FB">
              <w:rPr>
                <w:bCs/>
                <w:i/>
                <w:iCs/>
                <w:shd w:val="clear" w:color="auto" w:fill="00FFFF"/>
              </w:rPr>
              <w:t>OR</w:t>
            </w:r>
            <w:r w:rsidRPr="0027309E">
              <w:rPr>
                <w:bCs/>
                <w:i/>
                <w:iCs/>
                <w:shd w:val="clear" w:color="auto" w:fill="00FFFF"/>
              </w:rPr>
              <w:t xml:space="preserve"> CHOOSE OPTION ABOVE AS APPROPR</w:t>
            </w:r>
            <w:r w:rsidR="00A356FB">
              <w:rPr>
                <w:bCs/>
                <w:i/>
                <w:iCs/>
                <w:shd w:val="clear" w:color="auto" w:fill="00FFFF"/>
              </w:rPr>
              <w:t>IA</w:t>
            </w:r>
            <w:r w:rsidRPr="0027309E">
              <w:rPr>
                <w:bCs/>
                <w:i/>
                <w:iCs/>
                <w:shd w:val="clear" w:color="auto" w:fill="00FFFF"/>
              </w:rPr>
              <w:t>TE</w:t>
            </w:r>
            <w:r w:rsidRPr="0027309E">
              <w:rPr>
                <w:bCs/>
                <w:shd w:val="clear" w:color="auto" w:fill="00FFFF"/>
              </w:rPr>
              <w:t>]</w:t>
            </w:r>
            <w:r>
              <w:rPr>
                <w:bCs/>
              </w:rPr>
              <w:t xml:space="preserve"> </w:t>
            </w:r>
          </w:p>
        </w:tc>
      </w:tr>
    </w:tbl>
    <w:p w14:paraId="6C290D89" w14:textId="77777777" w:rsidR="00AD0EE4" w:rsidRPr="005C6851" w:rsidRDefault="00AD0EE4" w:rsidP="0042154A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36AA" w:rsidRPr="005C6851" w14:paraId="675A4EE7" w14:textId="77777777" w:rsidTr="000B36AA">
        <w:tc>
          <w:tcPr>
            <w:tcW w:w="9242" w:type="dxa"/>
          </w:tcPr>
          <w:p w14:paraId="7DF92818" w14:textId="1B21BAE6" w:rsidR="000B36AA" w:rsidRPr="005C6851" w:rsidRDefault="00D7694C" w:rsidP="000E7D4A">
            <w:pPr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601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1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51F0" w:rsidRPr="005C6851">
              <w:rPr>
                <w:sz w:val="20"/>
                <w:szCs w:val="20"/>
              </w:rPr>
              <w:t xml:space="preserve"> </w:t>
            </w:r>
            <w:r w:rsidR="00351E9C" w:rsidRPr="005C6851">
              <w:rPr>
                <w:sz w:val="20"/>
                <w:szCs w:val="20"/>
              </w:rPr>
              <w:t xml:space="preserve">Application Form </w:t>
            </w:r>
            <w:r w:rsidR="009551F0" w:rsidRPr="005C6851">
              <w:rPr>
                <w:sz w:val="20"/>
                <w:szCs w:val="20"/>
              </w:rPr>
              <w:t xml:space="preserve">1. </w:t>
            </w:r>
            <w:r w:rsidR="00BB1E79" w:rsidRPr="005C6851">
              <w:rPr>
                <w:b/>
                <w:sz w:val="20"/>
                <w:szCs w:val="20"/>
              </w:rPr>
              <w:t>’</w:t>
            </w:r>
            <w:r w:rsidR="000B36AA" w:rsidRPr="005C6851">
              <w:rPr>
                <w:b/>
                <w:sz w:val="20"/>
                <w:szCs w:val="20"/>
                <w:u w:val="single"/>
              </w:rPr>
              <w:t>N</w:t>
            </w:r>
            <w:r w:rsidR="0042168C" w:rsidRPr="005C6851">
              <w:rPr>
                <w:b/>
                <w:sz w:val="20"/>
                <w:szCs w:val="20"/>
                <w:u w:val="single"/>
              </w:rPr>
              <w:t>ew research</w:t>
            </w:r>
            <w:r w:rsidR="00BB1E79" w:rsidRPr="005C6851">
              <w:rPr>
                <w:sz w:val="20"/>
                <w:szCs w:val="20"/>
                <w:u w:val="single"/>
              </w:rPr>
              <w:t>’</w:t>
            </w:r>
            <w:r w:rsidR="0042168C" w:rsidRPr="005C6851">
              <w:rPr>
                <w:sz w:val="20"/>
                <w:szCs w:val="20"/>
                <w:u w:val="single"/>
              </w:rPr>
              <w:t xml:space="preserve"> project</w:t>
            </w:r>
            <w:r w:rsidR="0042168C" w:rsidRPr="005C6851">
              <w:rPr>
                <w:sz w:val="20"/>
                <w:szCs w:val="20"/>
              </w:rPr>
              <w:t xml:space="preserve">: </w:t>
            </w:r>
            <w:r w:rsidR="000E7D4A" w:rsidRPr="005C6851">
              <w:rPr>
                <w:sz w:val="20"/>
                <w:szCs w:val="20"/>
              </w:rPr>
              <w:t>Commencing on/after Aug 8</w:t>
            </w:r>
            <w:r w:rsidR="000E7D4A" w:rsidRPr="005C6851">
              <w:rPr>
                <w:sz w:val="20"/>
                <w:szCs w:val="20"/>
                <w:vertAlign w:val="superscript"/>
              </w:rPr>
              <w:t>th</w:t>
            </w:r>
            <w:r w:rsidR="000E7D4A" w:rsidRPr="005C6851">
              <w:rPr>
                <w:sz w:val="20"/>
                <w:szCs w:val="20"/>
              </w:rPr>
              <w:t xml:space="preserve">, 2018. </w:t>
            </w:r>
            <w:r w:rsidR="00D36AFC">
              <w:rPr>
                <w:rFonts w:cstheme="minorHAnsi"/>
                <w:sz w:val="20"/>
                <w:szCs w:val="20"/>
              </w:rPr>
              <w:t xml:space="preserve">-   </w:t>
            </w:r>
            <w:r w:rsidR="00D36AFC" w:rsidRPr="00D36AFC">
              <w:rPr>
                <w:rFonts w:cstheme="minorHAnsi"/>
                <w:sz w:val="20"/>
                <w:szCs w:val="20"/>
                <w:highlight w:val="cyan"/>
              </w:rPr>
              <w:t>USE THIS OPTION FOR NEW APPLICATION</w:t>
            </w:r>
          </w:p>
          <w:p w14:paraId="16F8F1A0" w14:textId="5986B1D0" w:rsidR="000B36AA" w:rsidRPr="005C6851" w:rsidRDefault="00D7694C" w:rsidP="002143BE">
            <w:pPr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0944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6AA" w:rsidRPr="005C68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51F0" w:rsidRPr="005C6851">
              <w:rPr>
                <w:sz w:val="20"/>
                <w:szCs w:val="20"/>
              </w:rPr>
              <w:t xml:space="preserve"> </w:t>
            </w:r>
            <w:r w:rsidR="00351E9C" w:rsidRPr="005C6851">
              <w:rPr>
                <w:sz w:val="20"/>
                <w:szCs w:val="20"/>
              </w:rPr>
              <w:t xml:space="preserve">Application Form </w:t>
            </w:r>
            <w:r w:rsidR="009551F0" w:rsidRPr="005C6851">
              <w:rPr>
                <w:sz w:val="20"/>
                <w:szCs w:val="20"/>
              </w:rPr>
              <w:t xml:space="preserve">2. </w:t>
            </w:r>
            <w:r w:rsidR="007C6C3F" w:rsidRPr="005C6851">
              <w:rPr>
                <w:b/>
                <w:sz w:val="20"/>
                <w:szCs w:val="20"/>
              </w:rPr>
              <w:t>’</w:t>
            </w:r>
            <w:r w:rsidR="000B36AA" w:rsidRPr="005C6851">
              <w:rPr>
                <w:b/>
                <w:sz w:val="20"/>
                <w:szCs w:val="20"/>
                <w:u w:val="single"/>
              </w:rPr>
              <w:t>Current research</w:t>
            </w:r>
            <w:r w:rsidR="007C6C3F" w:rsidRPr="005C6851">
              <w:rPr>
                <w:sz w:val="20"/>
                <w:szCs w:val="20"/>
                <w:u w:val="single"/>
              </w:rPr>
              <w:t>’</w:t>
            </w:r>
            <w:r w:rsidR="000E7D4A" w:rsidRPr="005C6851">
              <w:rPr>
                <w:sz w:val="20"/>
                <w:szCs w:val="20"/>
                <w:u w:val="single"/>
              </w:rPr>
              <w:t xml:space="preserve"> project</w:t>
            </w:r>
            <w:r w:rsidR="000E7D4A" w:rsidRPr="005C6851">
              <w:rPr>
                <w:sz w:val="20"/>
                <w:szCs w:val="20"/>
              </w:rPr>
              <w:t>: Commenced before Aug 8</w:t>
            </w:r>
            <w:r w:rsidR="000E7D4A" w:rsidRPr="005C6851">
              <w:rPr>
                <w:sz w:val="20"/>
                <w:szCs w:val="20"/>
                <w:vertAlign w:val="superscript"/>
              </w:rPr>
              <w:t>th</w:t>
            </w:r>
            <w:r w:rsidR="000E7D4A" w:rsidRPr="005C6851">
              <w:rPr>
                <w:sz w:val="20"/>
                <w:szCs w:val="20"/>
              </w:rPr>
              <w:t xml:space="preserve">, 2018, </w:t>
            </w:r>
            <w:r w:rsidR="000B36AA" w:rsidRPr="005C6851">
              <w:rPr>
                <w:sz w:val="20"/>
                <w:szCs w:val="20"/>
              </w:rPr>
              <w:t xml:space="preserve">where </w:t>
            </w:r>
            <w:r w:rsidR="0042168C" w:rsidRPr="005C6851">
              <w:rPr>
                <w:sz w:val="20"/>
                <w:szCs w:val="20"/>
              </w:rPr>
              <w:t>the exist</w:t>
            </w:r>
            <w:r w:rsidR="00BB1E79" w:rsidRPr="005C6851">
              <w:rPr>
                <w:sz w:val="20"/>
                <w:szCs w:val="20"/>
              </w:rPr>
              <w:t xml:space="preserve">ing consent </w:t>
            </w:r>
            <w:r w:rsidR="00214A42" w:rsidRPr="005C6851">
              <w:rPr>
                <w:sz w:val="20"/>
                <w:szCs w:val="20"/>
              </w:rPr>
              <w:t>was</w:t>
            </w:r>
            <w:r w:rsidR="00831F51">
              <w:rPr>
                <w:sz w:val="20"/>
                <w:szCs w:val="20"/>
              </w:rPr>
              <w:t xml:space="preserve"> initially considered</w:t>
            </w:r>
            <w:r w:rsidR="00214A42" w:rsidRPr="005C6851">
              <w:rPr>
                <w:sz w:val="20"/>
                <w:szCs w:val="20"/>
              </w:rPr>
              <w:t xml:space="preserve"> </w:t>
            </w:r>
            <w:r w:rsidR="00BB1E79" w:rsidRPr="005C6851">
              <w:rPr>
                <w:sz w:val="20"/>
                <w:szCs w:val="20"/>
              </w:rPr>
              <w:t>compliant</w:t>
            </w:r>
            <w:r w:rsidR="002143BE" w:rsidRPr="005C6851">
              <w:rPr>
                <w:sz w:val="20"/>
                <w:szCs w:val="20"/>
              </w:rPr>
              <w:t xml:space="preserve"> und</w:t>
            </w:r>
            <w:r w:rsidR="001D2E06" w:rsidRPr="005C6851">
              <w:rPr>
                <w:sz w:val="20"/>
                <w:szCs w:val="20"/>
              </w:rPr>
              <w:t>er previous data protection law (Regulation 6(4)(b)</w:t>
            </w:r>
            <w:proofErr w:type="gramStart"/>
            <w:r w:rsidR="001D2E06" w:rsidRPr="005C6851">
              <w:rPr>
                <w:sz w:val="20"/>
                <w:szCs w:val="20"/>
              </w:rPr>
              <w:t>)</w:t>
            </w:r>
            <w:r w:rsidR="00831F51">
              <w:rPr>
                <w:sz w:val="20"/>
                <w:szCs w:val="20"/>
              </w:rPr>
              <w:t>, but</w:t>
            </w:r>
            <w:proofErr w:type="gramEnd"/>
            <w:r w:rsidR="00831F51">
              <w:rPr>
                <w:sz w:val="20"/>
                <w:szCs w:val="20"/>
              </w:rPr>
              <w:t xml:space="preserve"> </w:t>
            </w:r>
            <w:r w:rsidR="00CC035D">
              <w:rPr>
                <w:sz w:val="20"/>
                <w:szCs w:val="20"/>
              </w:rPr>
              <w:t xml:space="preserve">following the Amendments (2021) and </w:t>
            </w:r>
            <w:r w:rsidR="00831F51">
              <w:rPr>
                <w:sz w:val="20"/>
                <w:szCs w:val="20"/>
              </w:rPr>
              <w:t>after consideration by the Applicant, the consent was not fully compliant.</w:t>
            </w:r>
          </w:p>
        </w:tc>
      </w:tr>
    </w:tbl>
    <w:p w14:paraId="4AC64DD8" w14:textId="77777777" w:rsidR="0002470A" w:rsidRPr="005C6851" w:rsidRDefault="0002470A" w:rsidP="002143BE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43BE" w:rsidRPr="005C6851" w14:paraId="6FC3D6B4" w14:textId="77777777" w:rsidTr="002143BE">
        <w:tc>
          <w:tcPr>
            <w:tcW w:w="9242" w:type="dxa"/>
          </w:tcPr>
          <w:p w14:paraId="10605A29" w14:textId="2063229A" w:rsidR="00973642" w:rsidRPr="00BE45CC" w:rsidRDefault="006C5020" w:rsidP="00973642">
            <w:pPr>
              <w:rPr>
                <w:rFonts w:cstheme="minorHAnsi"/>
                <w:b/>
                <w:sz w:val="20"/>
                <w:szCs w:val="20"/>
                <w:highlight w:val="cyan"/>
              </w:rPr>
            </w:pPr>
            <w:bookmarkStart w:id="1" w:name="_Hlk71112426"/>
            <w:r w:rsidRPr="00BE45CC">
              <w:rPr>
                <w:rFonts w:eastAsia="+mj-ea"/>
                <w:b/>
                <w:bCs/>
                <w:color w:val="000000" w:themeColor="text1"/>
                <w:kern w:val="24"/>
                <w:lang w:val="en-US"/>
              </w:rPr>
              <w:t xml:space="preserve">Points to note for ease of </w:t>
            </w:r>
            <w:r w:rsidR="00421E60" w:rsidRPr="00BE45CC">
              <w:rPr>
                <w:rFonts w:eastAsia="+mj-ea"/>
                <w:b/>
                <w:bCs/>
                <w:color w:val="000000" w:themeColor="text1"/>
                <w:kern w:val="24"/>
                <w:lang w:val="en-US"/>
              </w:rPr>
              <w:t>review of</w:t>
            </w:r>
            <w:r w:rsidRPr="00BE45CC">
              <w:rPr>
                <w:rFonts w:eastAsia="+mj-ea"/>
                <w:b/>
                <w:bCs/>
                <w:color w:val="000000" w:themeColor="text1"/>
                <w:kern w:val="24"/>
                <w:lang w:val="en-US"/>
              </w:rPr>
              <w:t xml:space="preserve"> application</w:t>
            </w:r>
            <w:r w:rsidR="00421E60" w:rsidRPr="00BE45CC">
              <w:rPr>
                <w:rFonts w:eastAsia="+mj-ea"/>
                <w:b/>
                <w:bCs/>
                <w:color w:val="000000" w:themeColor="text1"/>
                <w:kern w:val="24"/>
                <w:lang w:val="en-US"/>
              </w:rPr>
              <w:t>s</w:t>
            </w:r>
            <w:r w:rsidRPr="00BE45CC">
              <w:rPr>
                <w:rFonts w:eastAsia="+mj-ea"/>
                <w:b/>
                <w:bCs/>
                <w:color w:val="000000" w:themeColor="text1"/>
                <w:kern w:val="24"/>
                <w:lang w:val="en-US"/>
              </w:rPr>
              <w:t>:</w:t>
            </w:r>
            <w:r w:rsidRPr="00BE45C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617FC" w:rsidRPr="00BE45C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72E20" w:rsidRPr="00BE45CC">
              <w:rPr>
                <w:rFonts w:cstheme="minorHAnsi"/>
                <w:b/>
                <w:color w:val="000000" w:themeColor="text1"/>
                <w:sz w:val="20"/>
                <w:szCs w:val="20"/>
                <w:highlight w:val="cyan"/>
              </w:rPr>
              <w:t xml:space="preserve">THIS </w:t>
            </w:r>
            <w:r w:rsidR="00D72E20" w:rsidRPr="00BE45CC">
              <w:rPr>
                <w:rFonts w:cstheme="minorHAnsi"/>
                <w:b/>
                <w:sz w:val="20"/>
                <w:szCs w:val="20"/>
                <w:highlight w:val="cyan"/>
              </w:rPr>
              <w:t xml:space="preserve">SECTION IS USED FOR NOTES OF THE SECRETARIAT FOR THE HRCDC. IT </w:t>
            </w:r>
            <w:r w:rsidR="00D72E20">
              <w:rPr>
                <w:rFonts w:cstheme="minorHAnsi"/>
                <w:b/>
                <w:sz w:val="20"/>
                <w:szCs w:val="20"/>
                <w:highlight w:val="cyan"/>
              </w:rPr>
              <w:t>can be used to highlight websites, or information in substantiating documents, but not necessarily highlighted in the Application form</w:t>
            </w:r>
            <w:r w:rsidR="00536699">
              <w:rPr>
                <w:rFonts w:cstheme="minorHAnsi"/>
                <w:b/>
                <w:sz w:val="20"/>
                <w:szCs w:val="20"/>
                <w:highlight w:val="cyan"/>
              </w:rPr>
              <w:t xml:space="preserve">. </w:t>
            </w:r>
          </w:p>
          <w:p w14:paraId="5B6F978E" w14:textId="25097375" w:rsidR="00F25C98" w:rsidRDefault="009921DB" w:rsidP="00B02E4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A:</w:t>
            </w:r>
            <w:r w:rsidR="00D36AFC">
              <w:rPr>
                <w:sz w:val="20"/>
                <w:szCs w:val="20"/>
              </w:rPr>
              <w:t xml:space="preserve">  </w:t>
            </w:r>
            <w:r w:rsidR="00D36AFC" w:rsidRPr="0028566E">
              <w:rPr>
                <w:rFonts w:cstheme="minorHAnsi"/>
                <w:b/>
                <w:sz w:val="20"/>
                <w:szCs w:val="20"/>
                <w:highlight w:val="cyan"/>
              </w:rPr>
              <w:t xml:space="preserve">where is this information </w:t>
            </w:r>
            <w:proofErr w:type="gramStart"/>
            <w:r w:rsidR="00D36AFC" w:rsidRPr="0028566E">
              <w:rPr>
                <w:rFonts w:cstheme="minorHAnsi"/>
                <w:b/>
                <w:sz w:val="20"/>
                <w:szCs w:val="20"/>
                <w:highlight w:val="cyan"/>
              </w:rPr>
              <w:t>found</w:t>
            </w:r>
            <w:proofErr w:type="gramEnd"/>
            <w:r w:rsidR="00D72E20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316196C" w14:textId="77777777" w:rsidR="009921DB" w:rsidRDefault="009921DB" w:rsidP="00B02E4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B:</w:t>
            </w:r>
          </w:p>
          <w:p w14:paraId="61DA2138" w14:textId="77777777" w:rsidR="00B02E4C" w:rsidRPr="005C6851" w:rsidRDefault="00B02E4C" w:rsidP="00B02E4C">
            <w:pPr>
              <w:spacing w:before="120" w:after="120"/>
              <w:rPr>
                <w:sz w:val="20"/>
                <w:szCs w:val="20"/>
              </w:rPr>
            </w:pPr>
            <w:r w:rsidRPr="005C6851">
              <w:rPr>
                <w:sz w:val="20"/>
                <w:szCs w:val="20"/>
              </w:rPr>
              <w:t>PART C:</w:t>
            </w:r>
          </w:p>
          <w:p w14:paraId="08394B25" w14:textId="77777777" w:rsidR="00B02E4C" w:rsidRPr="005C6851" w:rsidRDefault="00B02E4C" w:rsidP="00B02E4C">
            <w:pPr>
              <w:spacing w:before="120" w:after="120"/>
              <w:rPr>
                <w:sz w:val="20"/>
                <w:szCs w:val="20"/>
              </w:rPr>
            </w:pPr>
            <w:r w:rsidRPr="005C6851">
              <w:rPr>
                <w:sz w:val="20"/>
                <w:szCs w:val="20"/>
              </w:rPr>
              <w:lastRenderedPageBreak/>
              <w:t>PART D:</w:t>
            </w:r>
          </w:p>
          <w:p w14:paraId="19049034" w14:textId="77777777" w:rsidR="00B02E4C" w:rsidRPr="005C6851" w:rsidRDefault="00B02E4C" w:rsidP="00B02E4C">
            <w:pPr>
              <w:spacing w:before="120" w:after="120"/>
              <w:rPr>
                <w:sz w:val="20"/>
                <w:szCs w:val="20"/>
              </w:rPr>
            </w:pPr>
            <w:r w:rsidRPr="005C6851">
              <w:rPr>
                <w:sz w:val="20"/>
                <w:szCs w:val="20"/>
              </w:rPr>
              <w:t xml:space="preserve">PART E: </w:t>
            </w:r>
          </w:p>
          <w:p w14:paraId="5F1CD27C" w14:textId="77777777" w:rsidR="0042154A" w:rsidRPr="005C6851" w:rsidRDefault="0042154A" w:rsidP="00B02E4C">
            <w:pPr>
              <w:spacing w:before="120" w:after="120"/>
              <w:rPr>
                <w:sz w:val="20"/>
                <w:szCs w:val="20"/>
              </w:rPr>
            </w:pPr>
            <w:r w:rsidRPr="005C6851">
              <w:rPr>
                <w:sz w:val="20"/>
                <w:szCs w:val="20"/>
              </w:rPr>
              <w:t>PART F:</w:t>
            </w:r>
          </w:p>
        </w:tc>
      </w:tr>
      <w:bookmarkEnd w:id="1"/>
    </w:tbl>
    <w:p w14:paraId="3D5E9F18" w14:textId="720A2C1D" w:rsidR="0002470A" w:rsidRDefault="0002470A" w:rsidP="00137B24">
      <w:pPr>
        <w:spacing w:after="0"/>
        <w:rPr>
          <w:rFonts w:cstheme="minorHAnsi"/>
          <w:b/>
          <w:color w:val="4F81BD" w:themeColor="accen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470A" w:rsidRPr="005C6851" w14:paraId="52C70972" w14:textId="77777777" w:rsidTr="00A43FE2">
        <w:tc>
          <w:tcPr>
            <w:tcW w:w="9242" w:type="dxa"/>
          </w:tcPr>
          <w:p w14:paraId="1EF08268" w14:textId="49BB54C1" w:rsidR="00A92E1F" w:rsidRDefault="0002470A" w:rsidP="00A92E1F">
            <w:pPr>
              <w:rPr>
                <w:rFonts w:eastAsia="+mj-ea"/>
                <w:b/>
                <w:bCs/>
                <w:color w:val="000000" w:themeColor="text1"/>
                <w:kern w:val="24"/>
                <w:lang w:val="en-US"/>
              </w:rPr>
            </w:pPr>
            <w:r>
              <w:rPr>
                <w:rFonts w:eastAsia="+mj-ea"/>
                <w:b/>
                <w:bCs/>
                <w:color w:val="000000" w:themeColor="text1"/>
                <w:kern w:val="24"/>
                <w:lang w:val="en-US"/>
              </w:rPr>
              <w:t>The following observations have been made by the Secretariat</w:t>
            </w:r>
            <w:r w:rsidR="00C92CD5">
              <w:rPr>
                <w:rFonts w:eastAsia="+mj-ea"/>
                <w:b/>
                <w:bCs/>
                <w:color w:val="000000" w:themeColor="text1"/>
                <w:kern w:val="24"/>
                <w:lang w:val="en-US"/>
              </w:rPr>
              <w:t xml:space="preserve"> regarding potential conditions/recommendations </w:t>
            </w:r>
            <w:r w:rsidR="009E66B3">
              <w:rPr>
                <w:rFonts w:eastAsia="+mj-ea"/>
                <w:b/>
                <w:bCs/>
                <w:color w:val="000000" w:themeColor="text1"/>
                <w:kern w:val="24"/>
                <w:lang w:val="en-US"/>
              </w:rPr>
              <w:t>as</w:t>
            </w:r>
            <w:r w:rsidR="00C92CD5">
              <w:rPr>
                <w:rFonts w:eastAsia="+mj-ea"/>
                <w:b/>
                <w:bCs/>
                <w:color w:val="000000" w:themeColor="text1"/>
                <w:kern w:val="24"/>
                <w:lang w:val="en-US"/>
              </w:rPr>
              <w:t xml:space="preserve"> enhanced safeguards, if</w:t>
            </w:r>
            <w:r w:rsidR="00A92E1F">
              <w:rPr>
                <w:rFonts w:eastAsia="+mj-ea"/>
                <w:b/>
                <w:bCs/>
                <w:color w:val="000000" w:themeColor="text1"/>
                <w:kern w:val="24"/>
                <w:lang w:val="en-US"/>
              </w:rPr>
              <w:t xml:space="preserve"> a consent declaration was favorable:</w:t>
            </w:r>
          </w:p>
          <w:p w14:paraId="38781E72" w14:textId="77777777" w:rsidR="00A92E1F" w:rsidRPr="0027309E" w:rsidRDefault="00A92E1F" w:rsidP="00A92E1F">
            <w:pPr>
              <w:rPr>
                <w:rFonts w:eastAsia="+mj-ea"/>
                <w:color w:val="000000" w:themeColor="text1"/>
                <w:kern w:val="24"/>
                <w:lang w:val="en-US"/>
              </w:rPr>
            </w:pPr>
          </w:p>
          <w:p w14:paraId="514803CF" w14:textId="77777777" w:rsidR="0002470A" w:rsidRPr="005C6851" w:rsidRDefault="0002470A" w:rsidP="00A92E1F">
            <w:pPr>
              <w:rPr>
                <w:sz w:val="20"/>
                <w:szCs w:val="20"/>
              </w:rPr>
            </w:pPr>
          </w:p>
        </w:tc>
      </w:tr>
    </w:tbl>
    <w:p w14:paraId="0B4B50EB" w14:textId="636C0EED" w:rsidR="0002470A" w:rsidRDefault="0002470A" w:rsidP="00137B24">
      <w:pPr>
        <w:spacing w:after="0"/>
        <w:rPr>
          <w:rFonts w:cstheme="minorHAnsi"/>
          <w:b/>
          <w:color w:val="4F81BD" w:themeColor="accent1"/>
          <w:sz w:val="20"/>
          <w:szCs w:val="20"/>
        </w:rPr>
      </w:pPr>
    </w:p>
    <w:p w14:paraId="438585D8" w14:textId="77777777" w:rsidR="0002470A" w:rsidRDefault="0002470A" w:rsidP="00137B24">
      <w:pPr>
        <w:spacing w:after="0"/>
        <w:rPr>
          <w:rFonts w:cstheme="minorHAnsi"/>
          <w:b/>
          <w:color w:val="4F81BD" w:themeColor="accent1"/>
          <w:sz w:val="20"/>
          <w:szCs w:val="20"/>
        </w:rPr>
      </w:pPr>
    </w:p>
    <w:p w14:paraId="67D5EE96" w14:textId="4C4928C6" w:rsidR="00B617FC" w:rsidRPr="00553A4D" w:rsidRDefault="00B617FC" w:rsidP="00B617FC">
      <w:pPr>
        <w:spacing w:after="0" w:line="240" w:lineRule="auto"/>
        <w:rPr>
          <w:rFonts w:eastAsia="+mj-ea"/>
          <w:b/>
          <w:bCs/>
          <w:color w:val="8850A0"/>
          <w:kern w:val="24"/>
          <w:lang w:val="en-US"/>
        </w:rPr>
      </w:pPr>
      <w:r w:rsidRPr="00553A4D">
        <w:rPr>
          <w:rFonts w:eastAsia="+mj-ea"/>
          <w:b/>
          <w:bCs/>
          <w:color w:val="8850A0"/>
          <w:kern w:val="24"/>
          <w:lang w:val="en-US"/>
        </w:rPr>
        <w:t xml:space="preserve">APPLICANT DETAILS </w:t>
      </w:r>
    </w:p>
    <w:p w14:paraId="152EE0BD" w14:textId="5A93E115" w:rsidR="00B617FC" w:rsidRPr="00553A4D" w:rsidRDefault="00D7694C" w:rsidP="00B617FC">
      <w:pPr>
        <w:spacing w:after="0" w:line="240" w:lineRule="auto"/>
        <w:ind w:left="284"/>
        <w:jc w:val="both"/>
      </w:pPr>
      <w:sdt>
        <w:sdtPr>
          <w:id w:val="-1404981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7FC">
            <w:rPr>
              <w:rFonts w:ascii="MS Gothic" w:eastAsia="MS Gothic" w:hAnsi="MS Gothic" w:hint="eastAsia"/>
            </w:rPr>
            <w:t>☐</w:t>
          </w:r>
        </w:sdtContent>
      </w:sdt>
      <w:r w:rsidR="00B617FC" w:rsidRPr="00553A4D">
        <w:t>The Data Controller(s) and Joint-Controller is specified</w:t>
      </w:r>
      <w:r w:rsidR="00B617FC" w:rsidRPr="00553A4D">
        <w:rPr>
          <w:rStyle w:val="FootnoteReference"/>
        </w:rPr>
        <w:footnoteReference w:id="1"/>
      </w:r>
      <w:r w:rsidR="0028566E">
        <w:t xml:space="preserve"> </w:t>
      </w:r>
      <w:r w:rsidR="0028566E" w:rsidRPr="00D36AFC">
        <w:rPr>
          <w:sz w:val="20"/>
          <w:szCs w:val="20"/>
          <w:highlight w:val="cyan"/>
        </w:rPr>
        <w:t>Part A: Applicant Details    1</w:t>
      </w:r>
    </w:p>
    <w:p w14:paraId="427069E2" w14:textId="68294ECA" w:rsidR="00B617FC" w:rsidRDefault="00D7694C" w:rsidP="00B617FC">
      <w:pPr>
        <w:spacing w:after="0" w:line="240" w:lineRule="auto"/>
        <w:ind w:left="284"/>
        <w:jc w:val="both"/>
      </w:pPr>
      <w:sdt>
        <w:sdtPr>
          <w:id w:val="69897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7FC" w:rsidRPr="00553A4D">
            <w:rPr>
              <w:rFonts w:ascii="MS Gothic" w:eastAsia="MS Gothic" w:hAnsi="MS Gothic" w:hint="eastAsia"/>
            </w:rPr>
            <w:t>☐</w:t>
          </w:r>
        </w:sdtContent>
      </w:sdt>
      <w:r w:rsidR="00B617FC" w:rsidRPr="00553A4D">
        <w:t>Data Processor(s) are specified</w:t>
      </w:r>
      <w:r w:rsidR="00B617FC" w:rsidRPr="00553A4D">
        <w:rPr>
          <w:rStyle w:val="FootnoteReference"/>
        </w:rPr>
        <w:footnoteReference w:id="2"/>
      </w:r>
      <w:r w:rsidR="0028566E">
        <w:t xml:space="preserve"> </w:t>
      </w:r>
      <w:r w:rsidR="0067655A">
        <w:t xml:space="preserve"> </w:t>
      </w:r>
      <w:r w:rsidR="0067655A" w:rsidRPr="0067655A">
        <w:rPr>
          <w:highlight w:val="cyan"/>
        </w:rPr>
        <w:t xml:space="preserve">Part A: Applicant </w:t>
      </w:r>
      <w:proofErr w:type="gramStart"/>
      <w:r w:rsidR="0067655A" w:rsidRPr="0067655A">
        <w:rPr>
          <w:highlight w:val="cyan"/>
        </w:rPr>
        <w:t>Details  6</w:t>
      </w:r>
      <w:proofErr w:type="gramEnd"/>
    </w:p>
    <w:p w14:paraId="6D9AD7EB" w14:textId="76D5A05C" w:rsidR="00B617FC" w:rsidRPr="00553A4D" w:rsidRDefault="00D7694C" w:rsidP="00B617FC">
      <w:pPr>
        <w:spacing w:after="0" w:line="240" w:lineRule="auto"/>
        <w:ind w:left="284"/>
        <w:jc w:val="both"/>
      </w:pPr>
      <w:sdt>
        <w:sdtPr>
          <w:id w:val="50116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7FC">
            <w:rPr>
              <w:rFonts w:ascii="MS Gothic" w:eastAsia="MS Gothic" w:hAnsi="MS Gothic" w:hint="eastAsia"/>
            </w:rPr>
            <w:t>☐</w:t>
          </w:r>
        </w:sdtContent>
      </w:sdt>
      <w:r w:rsidR="00B617FC">
        <w:t>Specify arrangements/contract/agreements in place with controller(s)/</w:t>
      </w:r>
      <w:r w:rsidR="00B617FC" w:rsidRPr="0067655A">
        <w:rPr>
          <w:highlight w:val="cyan"/>
        </w:rPr>
        <w:t>Processors</w:t>
      </w:r>
      <w:r w:rsidR="0067655A" w:rsidRPr="0067655A">
        <w:rPr>
          <w:highlight w:val="cyan"/>
        </w:rPr>
        <w:t xml:space="preserve"> Part A: Applicant details </w:t>
      </w:r>
      <w:proofErr w:type="gramStart"/>
      <w:r w:rsidR="0067655A" w:rsidRPr="0067655A">
        <w:rPr>
          <w:highlight w:val="cyan"/>
        </w:rPr>
        <w:t>7</w:t>
      </w:r>
      <w:proofErr w:type="gramEnd"/>
    </w:p>
    <w:p w14:paraId="685A43E3" w14:textId="58E990C6" w:rsidR="00B617FC" w:rsidRDefault="00D7694C" w:rsidP="00B617FC">
      <w:pPr>
        <w:spacing w:after="0" w:line="240" w:lineRule="auto"/>
        <w:ind w:left="284"/>
        <w:jc w:val="both"/>
      </w:pPr>
      <w:sdt>
        <w:sdtPr>
          <w:id w:val="-777944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C42">
            <w:rPr>
              <w:rFonts w:ascii="MS Gothic" w:eastAsia="MS Gothic" w:hAnsi="MS Gothic" w:hint="eastAsia"/>
            </w:rPr>
            <w:t>☐</w:t>
          </w:r>
        </w:sdtContent>
      </w:sdt>
      <w:r w:rsidR="00B617FC" w:rsidRPr="00553A4D">
        <w:t>Funders/Sponsors are specified</w:t>
      </w:r>
      <w:r w:rsidR="00B617FC" w:rsidRPr="00553A4D">
        <w:rPr>
          <w:rStyle w:val="FootnoteReference"/>
        </w:rPr>
        <w:footnoteReference w:id="3"/>
      </w:r>
      <w:r w:rsidR="00A6600E">
        <w:t xml:space="preserve">  </w:t>
      </w:r>
      <w:r w:rsidR="00A6600E" w:rsidRPr="00A6600E">
        <w:rPr>
          <w:highlight w:val="cyan"/>
        </w:rPr>
        <w:t>Part A Applicant Details   8</w:t>
      </w:r>
    </w:p>
    <w:p w14:paraId="4F4A0F5D" w14:textId="5B898D0E" w:rsidR="00FA2C42" w:rsidRDefault="00D7694C" w:rsidP="00FA2C42">
      <w:pPr>
        <w:tabs>
          <w:tab w:val="left" w:pos="1260"/>
        </w:tabs>
        <w:spacing w:after="0" w:line="240" w:lineRule="auto"/>
        <w:ind w:left="284"/>
        <w:jc w:val="both"/>
      </w:pPr>
      <w:sdt>
        <w:sdtPr>
          <w:id w:val="-145979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577">
            <w:rPr>
              <w:rFonts w:ascii="MS Gothic" w:eastAsia="MS Gothic" w:hAnsi="MS Gothic" w:hint="eastAsia"/>
            </w:rPr>
            <w:t>☐</w:t>
          </w:r>
        </w:sdtContent>
      </w:sdt>
      <w:r w:rsidR="00FA2C42">
        <w:t xml:space="preserve">Research units have been </w:t>
      </w:r>
      <w:proofErr w:type="gramStart"/>
      <w:r w:rsidR="00FA2C42">
        <w:t>identified</w:t>
      </w:r>
      <w:proofErr w:type="gramEnd"/>
      <w:r w:rsidR="00FA2C42">
        <w:t xml:space="preserve"> </w:t>
      </w:r>
    </w:p>
    <w:p w14:paraId="351BC979" w14:textId="7B926492" w:rsidR="00837577" w:rsidRPr="00553A4D" w:rsidRDefault="00D7694C" w:rsidP="00FA2C42">
      <w:pPr>
        <w:tabs>
          <w:tab w:val="left" w:pos="1260"/>
        </w:tabs>
        <w:spacing w:after="0" w:line="240" w:lineRule="auto"/>
        <w:ind w:left="284"/>
        <w:jc w:val="both"/>
      </w:pPr>
      <w:sdt>
        <w:sdtPr>
          <w:id w:val="201895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577">
            <w:rPr>
              <w:rFonts w:ascii="MS Gothic" w:eastAsia="MS Gothic" w:hAnsi="MS Gothic" w:hint="eastAsia"/>
            </w:rPr>
            <w:t>☐</w:t>
          </w:r>
        </w:sdtContent>
      </w:sdt>
      <w:r w:rsidR="00837577">
        <w:rPr>
          <w:rStyle w:val="ui-provider"/>
        </w:rPr>
        <w:t xml:space="preserve"> check the estimated number of participants to be recruited in </w:t>
      </w:r>
      <w:proofErr w:type="gramStart"/>
      <w:r w:rsidR="00837577">
        <w:rPr>
          <w:rStyle w:val="ui-provider"/>
        </w:rPr>
        <w:t>Ireland</w:t>
      </w:r>
      <w:proofErr w:type="gramEnd"/>
    </w:p>
    <w:p w14:paraId="69EB3C7F" w14:textId="75FB86B8" w:rsidR="00B617FC" w:rsidRPr="00553A4D" w:rsidRDefault="00D7694C" w:rsidP="00B617FC">
      <w:pPr>
        <w:spacing w:after="0" w:line="240" w:lineRule="auto"/>
        <w:ind w:left="284"/>
        <w:jc w:val="both"/>
      </w:pPr>
      <w:sdt>
        <w:sdtPr>
          <w:id w:val="52275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7FC">
            <w:rPr>
              <w:rFonts w:ascii="MS Gothic" w:eastAsia="MS Gothic" w:hAnsi="MS Gothic" w:hint="eastAsia"/>
            </w:rPr>
            <w:t>☐</w:t>
          </w:r>
        </w:sdtContent>
      </w:sdt>
      <w:r w:rsidR="00B617FC" w:rsidRPr="00553A4D">
        <w:t>Any person (other than a joint data controller or data processor) with whom it is intended to share any of the personal data obtained or further processed (including where it has been pseudonymised or anonymised)</w:t>
      </w:r>
      <w:r w:rsidR="00B617FC" w:rsidRPr="00553A4D">
        <w:rPr>
          <w:rStyle w:val="FootnoteReference"/>
        </w:rPr>
        <w:footnoteReference w:id="4"/>
      </w:r>
      <w:r w:rsidR="00E04270">
        <w:t xml:space="preserve">  </w:t>
      </w:r>
      <w:r w:rsidR="00E04270" w:rsidRPr="00E04270">
        <w:rPr>
          <w:highlight w:val="cyan"/>
        </w:rPr>
        <w:t xml:space="preserve">Part  </w:t>
      </w:r>
      <w:r w:rsidR="00DB3989">
        <w:rPr>
          <w:highlight w:val="cyan"/>
        </w:rPr>
        <w:t xml:space="preserve">A </w:t>
      </w:r>
      <w:r w:rsidR="00E04270" w:rsidRPr="00E04270">
        <w:rPr>
          <w:highlight w:val="cyan"/>
        </w:rPr>
        <w:t>Applicant Details   9</w:t>
      </w:r>
    </w:p>
    <w:p w14:paraId="007CB699" w14:textId="63D41165" w:rsidR="00B617FC" w:rsidRDefault="00D7694C" w:rsidP="00B617FC">
      <w:pPr>
        <w:spacing w:after="0" w:line="240" w:lineRule="auto"/>
        <w:ind w:left="284"/>
        <w:jc w:val="both"/>
      </w:pPr>
      <w:sdt>
        <w:sdtPr>
          <w:id w:val="26798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7FC" w:rsidRPr="00553A4D">
            <w:rPr>
              <w:rFonts w:ascii="MS Gothic" w:eastAsia="MS Gothic" w:hAnsi="MS Gothic" w:hint="eastAsia"/>
            </w:rPr>
            <w:t>☐</w:t>
          </w:r>
        </w:sdtContent>
      </w:sdt>
      <w:r w:rsidR="00B617FC" w:rsidRPr="00553A4D">
        <w:t>Jurisdiction of processing addressed</w:t>
      </w:r>
      <w:r w:rsidR="00E04270">
        <w:t xml:space="preserve"> </w:t>
      </w:r>
      <w:r w:rsidR="00DB3989">
        <w:t xml:space="preserve">  </w:t>
      </w:r>
      <w:r w:rsidR="00DB3989" w:rsidRPr="00DB3989">
        <w:rPr>
          <w:highlight w:val="cyan"/>
        </w:rPr>
        <w:t>Part A Applicant Details   10</w:t>
      </w:r>
    </w:p>
    <w:p w14:paraId="4B75B29F" w14:textId="4D6C4025" w:rsidR="00B617FC" w:rsidRDefault="00D7694C" w:rsidP="00B617FC">
      <w:pPr>
        <w:spacing w:after="0" w:line="240" w:lineRule="auto"/>
        <w:ind w:left="284"/>
        <w:jc w:val="both"/>
        <w:rPr>
          <w:b/>
          <w:bCs/>
        </w:rPr>
      </w:pPr>
      <w:sdt>
        <w:sdtPr>
          <w:id w:val="156945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7FC">
            <w:rPr>
              <w:rFonts w:ascii="MS Gothic" w:eastAsia="MS Gothic" w:hAnsi="MS Gothic" w:hint="eastAsia"/>
            </w:rPr>
            <w:t>☐</w:t>
          </w:r>
        </w:sdtContent>
      </w:sdt>
      <w:r w:rsidR="00B617FC" w:rsidRPr="00553A4D">
        <w:t>Ethics Approval has been granted</w:t>
      </w:r>
      <w:r w:rsidR="00B617FC" w:rsidRPr="00553A4D">
        <w:rPr>
          <w:rStyle w:val="FootnoteReference"/>
        </w:rPr>
        <w:footnoteReference w:id="5"/>
      </w:r>
      <w:r w:rsidR="00B617FC" w:rsidRPr="00553A4D">
        <w:t xml:space="preserve"> </w:t>
      </w:r>
      <w:proofErr w:type="gramStart"/>
      <w:r w:rsidR="00B617FC" w:rsidRPr="00553A4D">
        <w:rPr>
          <w:b/>
        </w:rPr>
        <w:t>-</w:t>
      </w:r>
      <w:r w:rsidR="00B617FC" w:rsidRPr="00553A4D">
        <w:t xml:space="preserve"> </w:t>
      </w:r>
      <w:r w:rsidR="00BE45CC" w:rsidRPr="00BE45CC">
        <w:rPr>
          <w:b/>
          <w:bCs/>
        </w:rPr>
        <w:t xml:space="preserve"> (</w:t>
      </w:r>
      <w:proofErr w:type="gramEnd"/>
      <w:r w:rsidR="00BE45CC" w:rsidRPr="00BE45CC">
        <w:rPr>
          <w:b/>
          <w:bCs/>
        </w:rPr>
        <w:t>Folder X, Doc Y)</w:t>
      </w:r>
    </w:p>
    <w:p w14:paraId="4CE5BCA8" w14:textId="5253B754" w:rsidR="0027309E" w:rsidRPr="0027309E" w:rsidRDefault="00D7694C" w:rsidP="00B617FC">
      <w:pPr>
        <w:spacing w:after="0" w:line="240" w:lineRule="auto"/>
        <w:ind w:left="284"/>
        <w:jc w:val="both"/>
        <w:rPr>
          <w:bCs/>
        </w:rPr>
      </w:pPr>
      <w:sdt>
        <w:sdtPr>
          <w:rPr>
            <w:bCs/>
            <w:highlight w:val="yellow"/>
          </w:rPr>
          <w:id w:val="-1102652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09E" w:rsidRPr="00D709CE">
            <w:rPr>
              <w:rFonts w:ascii="MS Gothic" w:eastAsia="MS Gothic" w:hAnsi="MS Gothic" w:hint="eastAsia"/>
              <w:bCs/>
              <w:highlight w:val="yellow"/>
            </w:rPr>
            <w:t>☐</w:t>
          </w:r>
        </w:sdtContent>
      </w:sdt>
      <w:r w:rsidR="0027309E" w:rsidRPr="00D709CE">
        <w:rPr>
          <w:bCs/>
          <w:highlight w:val="yellow"/>
        </w:rPr>
        <w:t>Research Data Governance Board approval status completed/copy of outcome letter has been provided.</w:t>
      </w:r>
      <w:r w:rsidR="00D709CE">
        <w:rPr>
          <w:bCs/>
        </w:rPr>
        <w:t xml:space="preserve"> </w:t>
      </w:r>
      <w:r w:rsidR="00D709CE" w:rsidRPr="00D709CE">
        <w:rPr>
          <w:bCs/>
          <w:highlight w:val="cyan"/>
        </w:rPr>
        <w:t xml:space="preserve">Delete if not a CSO </w:t>
      </w:r>
      <w:proofErr w:type="gramStart"/>
      <w:r w:rsidR="00D709CE" w:rsidRPr="00D709CE">
        <w:rPr>
          <w:bCs/>
          <w:highlight w:val="cyan"/>
        </w:rPr>
        <w:t>application</w:t>
      </w:r>
      <w:proofErr w:type="gramEnd"/>
    </w:p>
    <w:p w14:paraId="7D524996" w14:textId="77777777" w:rsidR="00B617FC" w:rsidRPr="00B617FC" w:rsidRDefault="00B617FC" w:rsidP="00B617FC">
      <w:pPr>
        <w:spacing w:after="0" w:line="240" w:lineRule="auto"/>
        <w:ind w:left="284"/>
        <w:jc w:val="both"/>
        <w:rPr>
          <w:b/>
        </w:rPr>
      </w:pPr>
    </w:p>
    <w:p w14:paraId="58DE0444" w14:textId="2DAE19D5" w:rsidR="00B617FC" w:rsidRPr="00553A4D" w:rsidRDefault="00B617FC" w:rsidP="00B617FC">
      <w:pPr>
        <w:spacing w:after="0" w:line="240" w:lineRule="auto"/>
        <w:rPr>
          <w:rFonts w:eastAsia="+mj-ea"/>
          <w:b/>
          <w:bCs/>
          <w:color w:val="8850A0"/>
          <w:kern w:val="24"/>
          <w:lang w:val="en-US"/>
        </w:rPr>
      </w:pPr>
      <w:r w:rsidRPr="00553A4D">
        <w:rPr>
          <w:rFonts w:eastAsia="+mj-ea"/>
          <w:b/>
          <w:bCs/>
          <w:color w:val="8850A0"/>
          <w:kern w:val="24"/>
          <w:lang w:val="en-US"/>
        </w:rPr>
        <w:t xml:space="preserve">NATURE OF HEALTH RESEARCH &amp; PERSONAL DATA </w:t>
      </w:r>
    </w:p>
    <w:p w14:paraId="58567972" w14:textId="2522618D" w:rsidR="00B617FC" w:rsidRPr="00553A4D" w:rsidRDefault="00D7694C" w:rsidP="00B617FC">
      <w:pPr>
        <w:spacing w:after="0" w:line="240" w:lineRule="auto"/>
        <w:ind w:left="284"/>
      </w:pPr>
      <w:sdt>
        <w:sdtPr>
          <w:id w:val="-140884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7FC" w:rsidRPr="00553A4D">
            <w:rPr>
              <w:rFonts w:ascii="MS Gothic" w:eastAsia="MS Gothic" w:hAnsi="MS Gothic" w:hint="eastAsia"/>
            </w:rPr>
            <w:t>☐</w:t>
          </w:r>
        </w:sdtContent>
      </w:sdt>
      <w:r w:rsidR="00B617FC" w:rsidRPr="00553A4D">
        <w:t xml:space="preserve">Nature and Use of data being </w:t>
      </w:r>
      <w:proofErr w:type="gramStart"/>
      <w:r w:rsidR="00B617FC" w:rsidRPr="00553A4D">
        <w:t>processed</w:t>
      </w:r>
      <w:r w:rsidR="00DB3989">
        <w:t xml:space="preserve">  </w:t>
      </w:r>
      <w:r w:rsidR="00DB3989" w:rsidRPr="00DB3989">
        <w:rPr>
          <w:highlight w:val="cyan"/>
        </w:rPr>
        <w:t>Part</w:t>
      </w:r>
      <w:proofErr w:type="gramEnd"/>
      <w:r w:rsidR="00DB3989" w:rsidRPr="00DB3989">
        <w:rPr>
          <w:highlight w:val="cyan"/>
        </w:rPr>
        <w:t xml:space="preserve"> B,  2</w:t>
      </w:r>
    </w:p>
    <w:p w14:paraId="087DF4F7" w14:textId="7AF0FAB2" w:rsidR="00B617FC" w:rsidRDefault="00D7694C" w:rsidP="00B617FC">
      <w:pPr>
        <w:spacing w:after="0" w:line="240" w:lineRule="auto"/>
        <w:ind w:left="284"/>
      </w:pPr>
      <w:sdt>
        <w:sdtPr>
          <w:id w:val="-1006359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7FC" w:rsidRPr="00553A4D">
            <w:rPr>
              <w:rFonts w:ascii="MS Gothic" w:eastAsia="MS Gothic" w:hAnsi="MS Gothic" w:hint="eastAsia"/>
            </w:rPr>
            <w:t>☐</w:t>
          </w:r>
        </w:sdtContent>
      </w:sdt>
      <w:r w:rsidR="00B617FC" w:rsidRPr="00553A4D">
        <w:t>The duration of the data processing/use of data, with start and end points</w:t>
      </w:r>
      <w:r w:rsidR="00DB3989">
        <w:t xml:space="preserve"> </w:t>
      </w:r>
      <w:r w:rsidR="00DB3989" w:rsidRPr="00DB3989">
        <w:rPr>
          <w:highlight w:val="cyan"/>
        </w:rPr>
        <w:t>Part B, 1</w:t>
      </w:r>
    </w:p>
    <w:p w14:paraId="632B6672" w14:textId="648466BB" w:rsidR="00B617FC" w:rsidRPr="00553A4D" w:rsidRDefault="00D7694C" w:rsidP="00B617FC">
      <w:pPr>
        <w:spacing w:after="0" w:line="240" w:lineRule="auto"/>
        <w:ind w:left="284"/>
      </w:pPr>
      <w:sdt>
        <w:sdtPr>
          <w:id w:val="1552112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7FC">
            <w:rPr>
              <w:rFonts w:ascii="MS Gothic" w:eastAsia="MS Gothic" w:hAnsi="MS Gothic" w:hint="eastAsia"/>
            </w:rPr>
            <w:t>☐</w:t>
          </w:r>
        </w:sdtContent>
      </w:sdt>
      <w:r w:rsidR="00B617FC">
        <w:t xml:space="preserve">Appendix I is completed; Design &amp; </w:t>
      </w:r>
      <w:proofErr w:type="gramStart"/>
      <w:r w:rsidR="00B617FC">
        <w:t>Methodology</w:t>
      </w:r>
      <w:r w:rsidR="00DB3989">
        <w:t xml:space="preserve">  </w:t>
      </w:r>
      <w:r w:rsidR="00DB3989" w:rsidRPr="00DB3989">
        <w:rPr>
          <w:highlight w:val="cyan"/>
        </w:rPr>
        <w:t>Found</w:t>
      </w:r>
      <w:proofErr w:type="gramEnd"/>
      <w:r w:rsidR="00DB3989" w:rsidRPr="00DB3989">
        <w:rPr>
          <w:highlight w:val="cyan"/>
        </w:rPr>
        <w:t xml:space="preserve"> at bottom of application (Part B</w:t>
      </w:r>
      <w:r w:rsidR="00DB3989">
        <w:rPr>
          <w:highlight w:val="cyan"/>
        </w:rPr>
        <w:t>,</w:t>
      </w:r>
      <w:r w:rsidR="00DB3989" w:rsidRPr="00DB3989">
        <w:rPr>
          <w:highlight w:val="cyan"/>
        </w:rPr>
        <w:t xml:space="preserve"> 3)</w:t>
      </w:r>
    </w:p>
    <w:p w14:paraId="1305FE88" w14:textId="38443E35" w:rsidR="00B617FC" w:rsidRDefault="00D7694C" w:rsidP="00B617FC">
      <w:pPr>
        <w:spacing w:after="0" w:line="240" w:lineRule="auto"/>
        <w:ind w:left="284"/>
      </w:pPr>
      <w:sdt>
        <w:sdtPr>
          <w:id w:val="153353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7FC" w:rsidRPr="00553A4D">
            <w:rPr>
              <w:rFonts w:ascii="MS Gothic" w:eastAsia="MS Gothic" w:hAnsi="MS Gothic" w:hint="eastAsia"/>
            </w:rPr>
            <w:t>☐</w:t>
          </w:r>
        </w:sdtContent>
      </w:sdt>
      <w:r w:rsidR="00B617FC" w:rsidRPr="00553A4D">
        <w:t>Evidence that the data use is restricted to those processing the data for research</w:t>
      </w:r>
      <w:r w:rsidR="00DB3989">
        <w:t xml:space="preserve"> </w:t>
      </w:r>
      <w:r w:rsidR="00DB3989" w:rsidRPr="00DB3989">
        <w:rPr>
          <w:highlight w:val="cyan"/>
        </w:rPr>
        <w:t>Part B, 4i)</w:t>
      </w:r>
    </w:p>
    <w:p w14:paraId="68025616" w14:textId="0F48A170" w:rsidR="00B617FC" w:rsidRDefault="00D7694C" w:rsidP="00B617FC">
      <w:pPr>
        <w:spacing w:after="0" w:line="240" w:lineRule="auto"/>
        <w:ind w:left="284"/>
      </w:pPr>
      <w:sdt>
        <w:sdtPr>
          <w:id w:val="-186967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7FC" w:rsidRPr="00553A4D">
            <w:rPr>
              <w:rFonts w:ascii="MS Gothic" w:eastAsia="MS Gothic" w:hAnsi="MS Gothic" w:hint="eastAsia"/>
            </w:rPr>
            <w:t>☐</w:t>
          </w:r>
        </w:sdtContent>
      </w:sdt>
      <w:r w:rsidR="00B617FC" w:rsidRPr="00553A4D">
        <w:t>Evidence that anonymization of data is not possible</w:t>
      </w:r>
      <w:r w:rsidR="00B617FC" w:rsidRPr="00553A4D">
        <w:rPr>
          <w:rStyle w:val="FootnoteReference"/>
        </w:rPr>
        <w:footnoteReference w:id="6"/>
      </w:r>
      <w:r w:rsidR="002B0D6A">
        <w:t xml:space="preserve">  </w:t>
      </w:r>
      <w:r w:rsidR="002B0D6A" w:rsidRPr="002B0D6A">
        <w:rPr>
          <w:highlight w:val="cyan"/>
        </w:rPr>
        <w:t>Part B, 6</w:t>
      </w:r>
    </w:p>
    <w:p w14:paraId="3CAD6A0D" w14:textId="22232793" w:rsidR="00B617FC" w:rsidRPr="00553A4D" w:rsidRDefault="00D7694C" w:rsidP="00B617FC">
      <w:pPr>
        <w:spacing w:after="0" w:line="240" w:lineRule="auto"/>
        <w:ind w:left="284"/>
      </w:pPr>
      <w:sdt>
        <w:sdtPr>
          <w:id w:val="1422376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7FC" w:rsidRPr="00553A4D">
            <w:rPr>
              <w:rFonts w:ascii="MS Gothic" w:eastAsia="MS Gothic" w:hAnsi="MS Gothic" w:hint="eastAsia"/>
            </w:rPr>
            <w:t>☐</w:t>
          </w:r>
        </w:sdtContent>
      </w:sdt>
      <w:r w:rsidR="00B617FC" w:rsidRPr="00553A4D">
        <w:t>Evidence that data processing will not damage/distress the data subject</w:t>
      </w:r>
      <w:r w:rsidR="00B617FC" w:rsidRPr="00553A4D">
        <w:rPr>
          <w:rStyle w:val="FootnoteReference"/>
        </w:rPr>
        <w:footnoteReference w:id="7"/>
      </w:r>
      <w:r w:rsidR="002B0D6A">
        <w:t xml:space="preserve"> </w:t>
      </w:r>
      <w:r w:rsidR="002B0D6A" w:rsidRPr="002B0D6A">
        <w:rPr>
          <w:highlight w:val="cyan"/>
        </w:rPr>
        <w:t>Part B, 7</w:t>
      </w:r>
    </w:p>
    <w:p w14:paraId="63CA4951" w14:textId="5EC9CB12" w:rsidR="00B617FC" w:rsidRPr="00553A4D" w:rsidRDefault="00D7694C" w:rsidP="00B617FC">
      <w:pPr>
        <w:spacing w:after="0" w:line="240" w:lineRule="auto"/>
        <w:ind w:left="284"/>
      </w:pPr>
      <w:sdt>
        <w:sdtPr>
          <w:id w:val="532074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7FC" w:rsidRPr="00553A4D">
            <w:rPr>
              <w:rFonts w:ascii="MS Gothic" w:eastAsia="MS Gothic" w:hAnsi="MS Gothic" w:hint="eastAsia"/>
            </w:rPr>
            <w:t>☐</w:t>
          </w:r>
        </w:sdtContent>
      </w:sdt>
      <w:r w:rsidR="00B617FC" w:rsidRPr="00553A4D">
        <w:t>Evidence of data minimisation</w:t>
      </w:r>
      <w:r w:rsidR="00B617FC" w:rsidRPr="00553A4D">
        <w:rPr>
          <w:rStyle w:val="FootnoteReference"/>
        </w:rPr>
        <w:footnoteReference w:id="8"/>
      </w:r>
      <w:r w:rsidR="002B0D6A">
        <w:t xml:space="preserve">  </w:t>
      </w:r>
      <w:r w:rsidR="002B0D6A" w:rsidRPr="002B0D6A">
        <w:rPr>
          <w:highlight w:val="cyan"/>
        </w:rPr>
        <w:t>Part B, 8</w:t>
      </w:r>
    </w:p>
    <w:p w14:paraId="626B8509" w14:textId="72AD06C5" w:rsidR="00B617FC" w:rsidRPr="00553A4D" w:rsidRDefault="00D7694C" w:rsidP="00B617FC">
      <w:pPr>
        <w:tabs>
          <w:tab w:val="left" w:pos="284"/>
        </w:tabs>
        <w:spacing w:after="0" w:line="240" w:lineRule="auto"/>
        <w:ind w:left="284"/>
      </w:pPr>
      <w:sdt>
        <w:sdtPr>
          <w:id w:val="-24858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7FC" w:rsidRPr="00553A4D">
            <w:rPr>
              <w:rFonts w:ascii="MS Gothic" w:eastAsia="MS Gothic" w:hAnsi="MS Gothic" w:hint="eastAsia"/>
            </w:rPr>
            <w:t>☐</w:t>
          </w:r>
        </w:sdtContent>
      </w:sdt>
      <w:r w:rsidR="00B617FC" w:rsidRPr="00553A4D">
        <w:t>There will be no disclosure of personal data unless</w:t>
      </w:r>
      <w:r w:rsidR="00B617FC">
        <w:t xml:space="preserve"> </w:t>
      </w:r>
      <w:r w:rsidR="00B617FC" w:rsidRPr="00553A4D">
        <w:t>required by law or subject has given his or her explicit consent to the disclosure</w:t>
      </w:r>
      <w:r w:rsidR="00B617FC" w:rsidRPr="00553A4D">
        <w:rPr>
          <w:rStyle w:val="FootnoteReference"/>
        </w:rPr>
        <w:footnoteReference w:id="9"/>
      </w:r>
      <w:r w:rsidR="002B0D6A">
        <w:t xml:space="preserve"> </w:t>
      </w:r>
      <w:r w:rsidR="002B0D6A" w:rsidRPr="002B0D6A">
        <w:rPr>
          <w:highlight w:val="cyan"/>
        </w:rPr>
        <w:t>Part B, 9</w:t>
      </w:r>
    </w:p>
    <w:p w14:paraId="51DB9797" w14:textId="6AD0A3FF" w:rsidR="00B617FC" w:rsidRPr="00553A4D" w:rsidRDefault="00D7694C" w:rsidP="00B617FC">
      <w:pPr>
        <w:tabs>
          <w:tab w:val="left" w:pos="284"/>
          <w:tab w:val="left" w:pos="720"/>
        </w:tabs>
        <w:spacing w:after="0" w:line="240" w:lineRule="auto"/>
        <w:ind w:left="284"/>
      </w:pPr>
      <w:sdt>
        <w:sdtPr>
          <w:id w:val="12961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7FC" w:rsidRPr="00553A4D">
            <w:rPr>
              <w:rFonts w:ascii="MS Gothic" w:eastAsia="MS Gothic" w:hAnsi="MS Gothic" w:hint="eastAsia"/>
            </w:rPr>
            <w:t>☐</w:t>
          </w:r>
        </w:sdtContent>
      </w:sdt>
      <w:r w:rsidR="00B617FC" w:rsidRPr="00553A4D">
        <w:t>Reference any data linkages</w:t>
      </w:r>
      <w:r w:rsidR="00B617FC" w:rsidRPr="00553A4D">
        <w:rPr>
          <w:rStyle w:val="FootnoteReference"/>
        </w:rPr>
        <w:footnoteReference w:id="10"/>
      </w:r>
      <w:r w:rsidR="002B0D6A">
        <w:t xml:space="preserve">  </w:t>
      </w:r>
      <w:r w:rsidR="002B0D6A" w:rsidRPr="002B0D6A">
        <w:rPr>
          <w:highlight w:val="cyan"/>
        </w:rPr>
        <w:t>Part B, 10</w:t>
      </w:r>
    </w:p>
    <w:p w14:paraId="481F7E6E" w14:textId="3D6C933E" w:rsidR="00B617FC" w:rsidRDefault="00D7694C" w:rsidP="00B617FC">
      <w:pPr>
        <w:spacing w:after="0" w:line="240" w:lineRule="auto"/>
        <w:ind w:left="284"/>
      </w:pPr>
      <w:sdt>
        <w:sdtPr>
          <w:id w:val="20738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7FC" w:rsidRPr="00553A4D">
            <w:rPr>
              <w:rFonts w:ascii="MS Gothic" w:eastAsia="MS Gothic" w:hAnsi="MS Gothic" w:hint="eastAsia"/>
            </w:rPr>
            <w:t>☐</w:t>
          </w:r>
        </w:sdtContent>
      </w:sdt>
      <w:r w:rsidR="00B617FC" w:rsidRPr="00553A4D">
        <w:t>Exit strategy where no declaration shall be required</w:t>
      </w:r>
      <w:r w:rsidR="002B0D6A">
        <w:t xml:space="preserve"> </w:t>
      </w:r>
      <w:r w:rsidR="002B0D6A" w:rsidRPr="002B0D6A">
        <w:rPr>
          <w:highlight w:val="cyan"/>
        </w:rPr>
        <w:t>Part B, 11</w:t>
      </w:r>
    </w:p>
    <w:p w14:paraId="7B4224F0" w14:textId="77777777" w:rsidR="00B617FC" w:rsidRPr="00B617FC" w:rsidRDefault="00B617FC" w:rsidP="00B617FC">
      <w:pPr>
        <w:spacing w:after="0" w:line="240" w:lineRule="auto"/>
        <w:ind w:left="284"/>
      </w:pPr>
    </w:p>
    <w:p w14:paraId="3390095E" w14:textId="0B21DB6C" w:rsidR="00B617FC" w:rsidRPr="0035285C" w:rsidRDefault="00B617FC" w:rsidP="00B617FC">
      <w:pPr>
        <w:spacing w:after="0"/>
        <w:rPr>
          <w:rFonts w:eastAsia="+mj-ea"/>
          <w:b/>
          <w:bCs/>
          <w:color w:val="8850A0"/>
          <w:kern w:val="24"/>
          <w:lang w:val="en-US"/>
        </w:rPr>
      </w:pPr>
      <w:r w:rsidRPr="0035285C">
        <w:rPr>
          <w:rFonts w:eastAsia="+mj-ea"/>
          <w:b/>
          <w:bCs/>
          <w:color w:val="8850A0"/>
          <w:kern w:val="24"/>
          <w:lang w:val="en-US"/>
        </w:rPr>
        <w:t xml:space="preserve">CONSENT </w:t>
      </w:r>
    </w:p>
    <w:p w14:paraId="37C4307E" w14:textId="1AF03B98" w:rsidR="00B617FC" w:rsidRPr="00F93A47" w:rsidRDefault="00D7694C" w:rsidP="00B617FC">
      <w:pPr>
        <w:spacing w:after="0" w:line="240" w:lineRule="auto"/>
        <w:ind w:firstLine="284"/>
      </w:pPr>
      <w:sdt>
        <w:sdtPr>
          <w:id w:val="-106556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7FC">
            <w:rPr>
              <w:rFonts w:ascii="MS Gothic" w:eastAsia="MS Gothic" w:hAnsi="MS Gothic" w:hint="eastAsia"/>
            </w:rPr>
            <w:t>☐</w:t>
          </w:r>
        </w:sdtContent>
      </w:sdt>
      <w:r w:rsidR="00B617FC" w:rsidRPr="00553A4D">
        <w:t>Rationale for non-consent</w:t>
      </w:r>
      <w:r w:rsidR="00B617FC" w:rsidRPr="00553A4D">
        <w:rPr>
          <w:rStyle w:val="FootnoteReference"/>
        </w:rPr>
        <w:footnoteReference w:id="11"/>
      </w:r>
      <w:r w:rsidR="00B617FC" w:rsidRPr="00553A4D">
        <w:t xml:space="preserve"> </w:t>
      </w:r>
      <w:r w:rsidR="00B617FC">
        <w:t xml:space="preserve"> </w:t>
      </w:r>
      <w:r w:rsidR="00F93A47" w:rsidRPr="00F93A47">
        <w:rPr>
          <w:rFonts w:eastAsia="+mj-ea"/>
          <w:b/>
          <w:bCs/>
          <w:kern w:val="24"/>
          <w:highlight w:val="cyan"/>
          <w:lang w:val="en-US"/>
        </w:rPr>
        <w:t>Part C, 1</w:t>
      </w:r>
    </w:p>
    <w:p w14:paraId="7C852757" w14:textId="3F721D35" w:rsidR="00B617FC" w:rsidRDefault="00D7694C" w:rsidP="00B617FC">
      <w:pPr>
        <w:spacing w:after="0" w:line="240" w:lineRule="auto"/>
        <w:ind w:left="284"/>
      </w:pPr>
      <w:sdt>
        <w:sdtPr>
          <w:id w:val="874506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7FC" w:rsidRPr="00553A4D">
            <w:rPr>
              <w:rFonts w:ascii="MS Gothic" w:eastAsia="MS Gothic" w:hAnsi="MS Gothic" w:hint="eastAsia"/>
            </w:rPr>
            <w:t>☐</w:t>
          </w:r>
        </w:sdtContent>
      </w:sdt>
      <w:r w:rsidR="00B617FC" w:rsidRPr="00553A4D">
        <w:t>Evidence of public/patient engagement or consultations (the research objectives/ feasibility of obtaining consent)</w:t>
      </w:r>
      <w:r w:rsidR="00B617FC" w:rsidRPr="00553A4D">
        <w:rPr>
          <w:rStyle w:val="FootnoteReference"/>
        </w:rPr>
        <w:footnoteReference w:id="12"/>
      </w:r>
      <w:r w:rsidR="00F93A47">
        <w:t xml:space="preserve">  </w:t>
      </w:r>
      <w:r w:rsidR="00F93A47" w:rsidRPr="00F93A47">
        <w:rPr>
          <w:highlight w:val="cyan"/>
        </w:rPr>
        <w:t xml:space="preserve">Part C, </w:t>
      </w:r>
      <w:r w:rsidR="00D72E20">
        <w:t>3</w:t>
      </w:r>
    </w:p>
    <w:p w14:paraId="1B431F15" w14:textId="142CB9E3" w:rsidR="00B617FC" w:rsidRDefault="00D7694C" w:rsidP="00B617FC">
      <w:pPr>
        <w:spacing w:after="0" w:line="240" w:lineRule="auto"/>
        <w:ind w:left="284"/>
      </w:pPr>
      <w:sdt>
        <w:sdtPr>
          <w:id w:val="-1798525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7FC">
            <w:rPr>
              <w:rFonts w:ascii="MS Gothic" w:eastAsia="MS Gothic" w:hAnsi="MS Gothic" w:hint="eastAsia"/>
            </w:rPr>
            <w:t>☐</w:t>
          </w:r>
        </w:sdtContent>
      </w:sdt>
      <w:r w:rsidR="00B617FC">
        <w:t>This section is adequately addressed if participants lack decision-making capacity</w:t>
      </w:r>
      <w:r w:rsidR="00F93A47">
        <w:t xml:space="preserve"> </w:t>
      </w:r>
      <w:r w:rsidR="00F93A47" w:rsidRPr="00F93A47">
        <w:rPr>
          <w:highlight w:val="cyan"/>
        </w:rPr>
        <w:t xml:space="preserve">Part C, </w:t>
      </w:r>
      <w:r w:rsidR="00D72E20">
        <w:t>4</w:t>
      </w:r>
    </w:p>
    <w:p w14:paraId="790C2073" w14:textId="77777777" w:rsidR="00B617FC" w:rsidRPr="00B617FC" w:rsidRDefault="00B617FC" w:rsidP="00B617FC">
      <w:pPr>
        <w:spacing w:after="0" w:line="240" w:lineRule="auto"/>
        <w:ind w:left="284"/>
      </w:pPr>
    </w:p>
    <w:p w14:paraId="6145C1FA" w14:textId="45174386" w:rsidR="00B617FC" w:rsidRPr="00553A4D" w:rsidRDefault="00B617FC" w:rsidP="00B617FC">
      <w:pPr>
        <w:spacing w:after="0" w:line="240" w:lineRule="auto"/>
        <w:rPr>
          <w:rFonts w:eastAsia="+mj-ea"/>
          <w:b/>
          <w:bCs/>
          <w:color w:val="8850A0"/>
          <w:kern w:val="24"/>
          <w:lang w:val="en-US"/>
        </w:rPr>
      </w:pPr>
      <w:r w:rsidRPr="00553A4D">
        <w:rPr>
          <w:rFonts w:eastAsia="+mj-ea"/>
          <w:b/>
          <w:bCs/>
          <w:color w:val="8850A0"/>
          <w:kern w:val="24"/>
          <w:lang w:val="en-US"/>
        </w:rPr>
        <w:t>THE PUBLIC INTEREST CASE</w:t>
      </w:r>
      <w:r>
        <w:rPr>
          <w:rFonts w:eastAsia="+mj-ea"/>
          <w:b/>
          <w:bCs/>
          <w:color w:val="8850A0"/>
          <w:kern w:val="24"/>
          <w:lang w:val="en-US"/>
        </w:rPr>
        <w:t xml:space="preserve"> </w:t>
      </w:r>
    </w:p>
    <w:p w14:paraId="4C2F8ABB" w14:textId="1BF58BFF" w:rsidR="00B617FC" w:rsidRDefault="00D7694C" w:rsidP="00B617FC">
      <w:pPr>
        <w:spacing w:after="0" w:line="240" w:lineRule="auto"/>
        <w:ind w:left="721" w:hanging="437"/>
      </w:pPr>
      <w:sdt>
        <w:sdtPr>
          <w:id w:val="-61984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7FC" w:rsidRPr="00553A4D">
            <w:rPr>
              <w:rFonts w:ascii="MS Gothic" w:eastAsia="MS Gothic" w:hAnsi="MS Gothic" w:hint="eastAsia"/>
            </w:rPr>
            <w:t>☐</w:t>
          </w:r>
        </w:sdtContent>
      </w:sdt>
      <w:r w:rsidR="00B617FC" w:rsidRPr="00553A4D">
        <w:t>Statement that the Public Interest outweighs the requirement for explicit consent</w:t>
      </w:r>
      <w:r w:rsidR="00B617FC" w:rsidRPr="00553A4D">
        <w:rPr>
          <w:rStyle w:val="FootnoteReference"/>
        </w:rPr>
        <w:footnoteReference w:id="13"/>
      </w:r>
      <w:r w:rsidR="00F93A47">
        <w:t xml:space="preserve"> </w:t>
      </w:r>
      <w:r w:rsidR="00F93A47" w:rsidRPr="00F93A47">
        <w:rPr>
          <w:highlight w:val="cyan"/>
        </w:rPr>
        <w:t>Part D</w:t>
      </w:r>
    </w:p>
    <w:p w14:paraId="56EA0BE3" w14:textId="77777777" w:rsidR="00B617FC" w:rsidRPr="00B617FC" w:rsidRDefault="00B617FC" w:rsidP="00B617FC">
      <w:pPr>
        <w:spacing w:after="0" w:line="240" w:lineRule="auto"/>
        <w:ind w:left="721" w:hanging="437"/>
      </w:pPr>
    </w:p>
    <w:p w14:paraId="6BD6E924" w14:textId="1868495B" w:rsidR="00B617FC" w:rsidRPr="00553A4D" w:rsidRDefault="00B617FC" w:rsidP="00B617FC">
      <w:pPr>
        <w:spacing w:after="0"/>
        <w:rPr>
          <w:rFonts w:eastAsia="+mj-ea"/>
          <w:b/>
          <w:bCs/>
          <w:color w:val="8850A0"/>
          <w:kern w:val="24"/>
          <w:lang w:val="en-US"/>
        </w:rPr>
      </w:pPr>
      <w:r w:rsidRPr="00553A4D">
        <w:rPr>
          <w:rFonts w:eastAsia="+mj-ea"/>
          <w:b/>
          <w:bCs/>
          <w:color w:val="8850A0"/>
          <w:kern w:val="24"/>
          <w:lang w:val="en-US"/>
        </w:rPr>
        <w:t>LEGAL BASIS FOR THE PROCESSING OF PERSONAL DATA</w:t>
      </w:r>
    </w:p>
    <w:p w14:paraId="2EBAF693" w14:textId="02A5E5F8" w:rsidR="00B617FC" w:rsidRPr="00553A4D" w:rsidRDefault="00D7694C" w:rsidP="00B617FC">
      <w:pPr>
        <w:spacing w:after="0" w:line="240" w:lineRule="auto"/>
        <w:ind w:firstLine="284"/>
      </w:pPr>
      <w:sdt>
        <w:sdtPr>
          <w:id w:val="-1827198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7FC" w:rsidRPr="00553A4D">
            <w:rPr>
              <w:rFonts w:ascii="MS Gothic" w:eastAsia="MS Gothic" w:hAnsi="MS Gothic" w:hint="eastAsia"/>
            </w:rPr>
            <w:t>☐</w:t>
          </w:r>
        </w:sdtContent>
      </w:sdt>
      <w:r w:rsidR="00B617FC" w:rsidRPr="00553A4D">
        <w:t xml:space="preserve">Applicant meets one of the legal </w:t>
      </w:r>
      <w:proofErr w:type="gramStart"/>
      <w:r w:rsidR="00B617FC" w:rsidRPr="00553A4D">
        <w:t>basis</w:t>
      </w:r>
      <w:proofErr w:type="gramEnd"/>
      <w:r w:rsidR="00B617FC" w:rsidRPr="00553A4D">
        <w:t xml:space="preserve"> under Article 6</w:t>
      </w:r>
      <w:r w:rsidR="00B617FC" w:rsidRPr="00553A4D">
        <w:rPr>
          <w:rStyle w:val="FootnoteReference"/>
        </w:rPr>
        <w:footnoteReference w:id="14"/>
      </w:r>
      <w:r w:rsidR="00F93A47">
        <w:t xml:space="preserve">  </w:t>
      </w:r>
      <w:r w:rsidR="00F93A47" w:rsidRPr="00F93A47">
        <w:rPr>
          <w:highlight w:val="cyan"/>
        </w:rPr>
        <w:t>Part E</w:t>
      </w:r>
    </w:p>
    <w:p w14:paraId="55923FD7" w14:textId="31741743" w:rsidR="00B617FC" w:rsidRPr="00553A4D" w:rsidRDefault="00D7694C" w:rsidP="00B617FC">
      <w:pPr>
        <w:spacing w:after="0" w:line="240" w:lineRule="auto"/>
        <w:ind w:firstLine="284"/>
      </w:pPr>
      <w:sdt>
        <w:sdtPr>
          <w:id w:val="450130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7FC" w:rsidRPr="00553A4D">
            <w:rPr>
              <w:rFonts w:ascii="MS Gothic" w:eastAsia="MS Gothic" w:hAnsi="MS Gothic" w:hint="eastAsia"/>
            </w:rPr>
            <w:t>☐</w:t>
          </w:r>
        </w:sdtContent>
      </w:sdt>
      <w:r w:rsidR="00B617FC" w:rsidRPr="00553A4D">
        <w:t>Applicant meets one of the conditions under Article 9(2)</w:t>
      </w:r>
      <w:r w:rsidR="00B617FC" w:rsidRPr="00553A4D">
        <w:rPr>
          <w:rStyle w:val="FootnoteReference"/>
        </w:rPr>
        <w:footnoteReference w:id="15"/>
      </w:r>
      <w:r w:rsidR="00F93A47">
        <w:t xml:space="preserve"> </w:t>
      </w:r>
      <w:r w:rsidR="00F93A47" w:rsidRPr="00F93A47">
        <w:rPr>
          <w:highlight w:val="cyan"/>
        </w:rPr>
        <w:t>Part E</w:t>
      </w:r>
    </w:p>
    <w:p w14:paraId="66A7FE29" w14:textId="77777777" w:rsidR="00B617FC" w:rsidRDefault="00B617FC" w:rsidP="00B617FC">
      <w:pPr>
        <w:spacing w:after="0"/>
        <w:rPr>
          <w:rFonts w:eastAsia="+mj-ea"/>
          <w:b/>
          <w:bCs/>
          <w:color w:val="8850A0"/>
          <w:kern w:val="24"/>
          <w:lang w:val="en-US"/>
        </w:rPr>
      </w:pPr>
    </w:p>
    <w:p w14:paraId="55CE49AE" w14:textId="313F41F0" w:rsidR="00B617FC" w:rsidRDefault="00B617FC" w:rsidP="00B617FC">
      <w:pPr>
        <w:spacing w:after="0"/>
        <w:rPr>
          <w:rFonts w:eastAsia="+mj-ea"/>
          <w:b/>
          <w:bCs/>
          <w:color w:val="8850A0"/>
          <w:kern w:val="24"/>
          <w:lang w:val="en-US"/>
        </w:rPr>
      </w:pPr>
      <w:r w:rsidRPr="00553A4D">
        <w:rPr>
          <w:rFonts w:eastAsia="+mj-ea"/>
          <w:b/>
          <w:bCs/>
          <w:color w:val="8850A0"/>
          <w:kern w:val="24"/>
          <w:lang w:val="en-US"/>
        </w:rPr>
        <w:t>INFORMATION REQUIREMENTS, DATA SECURITY ARRANGEMENTS &amp; TRAINING</w:t>
      </w:r>
    </w:p>
    <w:p w14:paraId="65ED696E" w14:textId="42A5EF76" w:rsidR="00B617FC" w:rsidRPr="006617A7" w:rsidRDefault="00D7694C" w:rsidP="00B617FC">
      <w:pPr>
        <w:spacing w:after="0" w:line="240" w:lineRule="auto"/>
        <w:ind w:left="284"/>
      </w:pPr>
      <w:sdt>
        <w:sdtPr>
          <w:id w:val="181012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7FC" w:rsidRPr="00553A4D">
            <w:rPr>
              <w:rFonts w:ascii="MS Gothic" w:eastAsia="MS Gothic" w:hAnsi="MS Gothic" w:hint="eastAsia"/>
            </w:rPr>
            <w:t>☐</w:t>
          </w:r>
        </w:sdtContent>
      </w:sdt>
      <w:r w:rsidR="00B617FC" w:rsidRPr="00553A4D">
        <w:t>Evidence of transparency arrangements</w:t>
      </w:r>
      <w:r w:rsidR="00B617FC" w:rsidRPr="00553A4D">
        <w:rPr>
          <w:rStyle w:val="FootnoteReference"/>
        </w:rPr>
        <w:footnoteReference w:id="16"/>
      </w:r>
      <w:r w:rsidR="006D47B3">
        <w:t xml:space="preserve"> </w:t>
      </w:r>
      <w:r w:rsidR="006D47B3" w:rsidRPr="006D47B3">
        <w:rPr>
          <w:highlight w:val="cyan"/>
        </w:rPr>
        <w:t>Part F, 1</w:t>
      </w:r>
    </w:p>
    <w:p w14:paraId="5FF29D44" w14:textId="6A290B8D" w:rsidR="00B617FC" w:rsidRPr="00553A4D" w:rsidRDefault="00D7694C" w:rsidP="00B617FC">
      <w:pPr>
        <w:pStyle w:val="ListParagraph"/>
        <w:spacing w:after="0" w:line="240" w:lineRule="auto"/>
        <w:ind w:left="284"/>
        <w:contextualSpacing w:val="0"/>
      </w:pPr>
      <w:sdt>
        <w:sdtPr>
          <w:id w:val="-1761824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7FC" w:rsidRPr="00553A4D">
            <w:rPr>
              <w:rFonts w:ascii="MS Gothic" w:eastAsia="MS Gothic" w:hAnsi="MS Gothic" w:hint="eastAsia"/>
            </w:rPr>
            <w:t>☐</w:t>
          </w:r>
        </w:sdtContent>
      </w:sdt>
      <w:r w:rsidR="00B617FC" w:rsidRPr="00553A4D">
        <w:t>Evidence of controls in place to limit and log access to the data</w:t>
      </w:r>
      <w:r w:rsidR="00B617FC" w:rsidRPr="00553A4D">
        <w:rPr>
          <w:rStyle w:val="FootnoteReference"/>
        </w:rPr>
        <w:footnoteReference w:id="17"/>
      </w:r>
      <w:r w:rsidR="006D47B3">
        <w:t xml:space="preserve">  </w:t>
      </w:r>
      <w:r w:rsidR="006D47B3" w:rsidRPr="006D47B3">
        <w:rPr>
          <w:highlight w:val="cyan"/>
        </w:rPr>
        <w:t xml:space="preserve">Part F, </w:t>
      </w:r>
      <w:proofErr w:type="gramStart"/>
      <w:r w:rsidR="006D47B3" w:rsidRPr="006D47B3">
        <w:rPr>
          <w:highlight w:val="cyan"/>
        </w:rPr>
        <w:t>2ii</w:t>
      </w:r>
      <w:proofErr w:type="gramEnd"/>
    </w:p>
    <w:p w14:paraId="798820A7" w14:textId="43BCF3D7" w:rsidR="00B617FC" w:rsidRPr="00553A4D" w:rsidRDefault="00D7694C" w:rsidP="00B617FC">
      <w:pPr>
        <w:pStyle w:val="ListParagraph"/>
        <w:spacing w:after="0" w:line="240" w:lineRule="auto"/>
        <w:ind w:left="284"/>
        <w:contextualSpacing w:val="0"/>
      </w:pPr>
      <w:sdt>
        <w:sdtPr>
          <w:id w:val="-651595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7FC" w:rsidRPr="00553A4D">
            <w:rPr>
              <w:rFonts w:ascii="MS Gothic" w:eastAsia="MS Gothic" w:hAnsi="MS Gothic" w:hint="eastAsia"/>
            </w:rPr>
            <w:t>☐</w:t>
          </w:r>
        </w:sdtContent>
      </w:sdt>
      <w:r w:rsidR="00B617FC" w:rsidRPr="00553A4D">
        <w:t>Measures to protect the security of the personal data concerned</w:t>
      </w:r>
      <w:r w:rsidR="00B617FC" w:rsidRPr="00553A4D">
        <w:rPr>
          <w:rStyle w:val="FootnoteReference"/>
        </w:rPr>
        <w:footnoteReference w:id="18"/>
      </w:r>
      <w:r w:rsidR="006D47B3">
        <w:t xml:space="preserve"> </w:t>
      </w:r>
      <w:r w:rsidR="006D47B3" w:rsidRPr="006D47B3">
        <w:rPr>
          <w:highlight w:val="cyan"/>
        </w:rPr>
        <w:t xml:space="preserve">Part F, </w:t>
      </w:r>
      <w:proofErr w:type="gramStart"/>
      <w:r w:rsidR="006D47B3" w:rsidRPr="006D47B3">
        <w:rPr>
          <w:highlight w:val="cyan"/>
        </w:rPr>
        <w:t>2iii</w:t>
      </w:r>
      <w:proofErr w:type="gramEnd"/>
    </w:p>
    <w:p w14:paraId="76599688" w14:textId="7CCF66FE" w:rsidR="00B617FC" w:rsidRPr="00553A4D" w:rsidRDefault="00D7694C" w:rsidP="00B617FC">
      <w:pPr>
        <w:pStyle w:val="ListParagraph"/>
        <w:spacing w:after="0" w:line="240" w:lineRule="auto"/>
        <w:ind w:left="284"/>
        <w:contextualSpacing w:val="0"/>
      </w:pPr>
      <w:sdt>
        <w:sdtPr>
          <w:id w:val="543411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7FC" w:rsidRPr="00553A4D">
            <w:rPr>
              <w:rFonts w:ascii="MS Gothic" w:eastAsia="MS Gothic" w:hAnsi="MS Gothic" w:hint="eastAsia"/>
            </w:rPr>
            <w:t>☐</w:t>
          </w:r>
        </w:sdtContent>
      </w:sdt>
      <w:r w:rsidR="00B617FC" w:rsidRPr="00553A4D">
        <w:t>Arrangements to anonymise, archive or destroy personal data</w:t>
      </w:r>
      <w:r w:rsidR="00B617FC" w:rsidRPr="00553A4D">
        <w:rPr>
          <w:rStyle w:val="FootnoteReference"/>
        </w:rPr>
        <w:footnoteReference w:id="19"/>
      </w:r>
      <w:r w:rsidR="006D47B3">
        <w:t xml:space="preserve"> </w:t>
      </w:r>
      <w:r w:rsidR="006D47B3" w:rsidRPr="006D47B3">
        <w:rPr>
          <w:highlight w:val="cyan"/>
        </w:rPr>
        <w:t xml:space="preserve">Part F, </w:t>
      </w:r>
      <w:proofErr w:type="gramStart"/>
      <w:r w:rsidR="006D47B3" w:rsidRPr="006D47B3">
        <w:rPr>
          <w:highlight w:val="cyan"/>
        </w:rPr>
        <w:t>2iv</w:t>
      </w:r>
      <w:proofErr w:type="gramEnd"/>
    </w:p>
    <w:p w14:paraId="65F0E6F3" w14:textId="606454C0" w:rsidR="00B617FC" w:rsidRDefault="00D7694C" w:rsidP="00B617FC">
      <w:pPr>
        <w:pStyle w:val="ListParagraph"/>
        <w:spacing w:after="0" w:line="240" w:lineRule="auto"/>
        <w:ind w:left="284"/>
        <w:contextualSpacing w:val="0"/>
      </w:pPr>
      <w:sdt>
        <w:sdtPr>
          <w:id w:val="71009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7FC" w:rsidRPr="00553A4D">
            <w:rPr>
              <w:rFonts w:ascii="MS Gothic" w:eastAsia="MS Gothic" w:hAnsi="MS Gothic" w:hint="eastAsia"/>
            </w:rPr>
            <w:t>☐</w:t>
          </w:r>
        </w:sdtContent>
      </w:sdt>
      <w:r w:rsidR="00B617FC" w:rsidRPr="00553A4D">
        <w:t>Other technical and organisational measures designed to ensure that processing is carried out in accordance with the Data Protection Regulation</w:t>
      </w:r>
      <w:r w:rsidR="00B617FC" w:rsidRPr="00553A4D">
        <w:rPr>
          <w:rStyle w:val="FootnoteReference"/>
        </w:rPr>
        <w:footnoteReference w:id="20"/>
      </w:r>
      <w:r w:rsidR="006D47B3">
        <w:t xml:space="preserve"> </w:t>
      </w:r>
      <w:r w:rsidR="006D47B3" w:rsidRPr="006D47B3">
        <w:rPr>
          <w:highlight w:val="cyan"/>
        </w:rPr>
        <w:t xml:space="preserve">Part F, </w:t>
      </w:r>
      <w:proofErr w:type="gramStart"/>
      <w:r w:rsidR="006D47B3" w:rsidRPr="006D47B3">
        <w:rPr>
          <w:highlight w:val="cyan"/>
        </w:rPr>
        <w:t>2v</w:t>
      </w:r>
      <w:proofErr w:type="gramEnd"/>
    </w:p>
    <w:p w14:paraId="65D8E8BE" w14:textId="579AFE5C" w:rsidR="00B617FC" w:rsidRDefault="00D7694C" w:rsidP="00B617FC">
      <w:pPr>
        <w:spacing w:after="0" w:line="240" w:lineRule="auto"/>
        <w:ind w:left="720" w:hanging="436"/>
      </w:pPr>
      <w:sdt>
        <w:sdtPr>
          <w:id w:val="756408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7FC">
            <w:rPr>
              <w:rFonts w:ascii="MS Gothic" w:eastAsia="MS Gothic" w:hAnsi="MS Gothic" w:hint="eastAsia"/>
            </w:rPr>
            <w:t>☐</w:t>
          </w:r>
        </w:sdtContent>
      </w:sdt>
      <w:r w:rsidR="00B617FC" w:rsidRPr="00553A4D">
        <w:t>Data protection law training has been completed by the health researchers</w:t>
      </w:r>
      <w:r w:rsidR="00B617FC" w:rsidRPr="00553A4D">
        <w:rPr>
          <w:rStyle w:val="FootnoteReference"/>
        </w:rPr>
        <w:footnoteReference w:id="21"/>
      </w:r>
      <w:r w:rsidR="006D47B3">
        <w:t xml:space="preserve">  </w:t>
      </w:r>
      <w:r w:rsidR="006D47B3" w:rsidRPr="006D47B3">
        <w:rPr>
          <w:highlight w:val="cyan"/>
        </w:rPr>
        <w:t>Part F, 3</w:t>
      </w:r>
      <w:r w:rsidR="00B617FC" w:rsidRPr="00553A4D">
        <w:tab/>
      </w:r>
    </w:p>
    <w:p w14:paraId="4D65B383" w14:textId="45F5EBA2" w:rsidR="00B617FC" w:rsidRPr="00553A4D" w:rsidRDefault="00D7694C" w:rsidP="00B617FC">
      <w:pPr>
        <w:spacing w:after="0" w:line="240" w:lineRule="auto"/>
        <w:ind w:left="284"/>
        <w:rPr>
          <w:b/>
        </w:rPr>
      </w:pPr>
      <w:sdt>
        <w:sdtPr>
          <w:id w:val="-113840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7FC" w:rsidRPr="00553A4D">
            <w:rPr>
              <w:rFonts w:ascii="MS Gothic" w:eastAsia="MS Gothic" w:hAnsi="MS Gothic" w:hint="eastAsia"/>
            </w:rPr>
            <w:t>☐</w:t>
          </w:r>
        </w:sdtContent>
      </w:sdt>
      <w:r w:rsidR="00B617FC" w:rsidRPr="00553A4D">
        <w:t>A Data Protection Impact Assessment (DPIA) has been completed</w:t>
      </w:r>
      <w:r w:rsidR="00B617FC" w:rsidRPr="00553A4D">
        <w:rPr>
          <w:rStyle w:val="FootnoteReference"/>
        </w:rPr>
        <w:footnoteReference w:id="22"/>
      </w:r>
      <w:r w:rsidR="00B617FC" w:rsidRPr="00553A4D">
        <w:t xml:space="preserve"> </w:t>
      </w:r>
      <w:r w:rsidR="00BE45CC" w:rsidRPr="00BE45CC">
        <w:rPr>
          <w:b/>
          <w:bCs/>
        </w:rPr>
        <w:t>- (Folder X, Doc Y)</w:t>
      </w:r>
    </w:p>
    <w:p w14:paraId="3251636C" w14:textId="7C2BA5CD" w:rsidR="00B617FC" w:rsidRPr="00553A4D" w:rsidRDefault="00D7694C" w:rsidP="00BE45CC">
      <w:pPr>
        <w:spacing w:after="0" w:line="240" w:lineRule="auto"/>
        <w:ind w:left="284"/>
      </w:pPr>
      <w:sdt>
        <w:sdtPr>
          <w:id w:val="-1523312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7FC" w:rsidRPr="00553A4D">
            <w:rPr>
              <w:rFonts w:ascii="MS Gothic" w:eastAsia="MS Gothic" w:hAnsi="MS Gothic" w:hint="eastAsia"/>
            </w:rPr>
            <w:t>☐</w:t>
          </w:r>
        </w:sdtContent>
      </w:sdt>
      <w:r w:rsidR="00B617FC" w:rsidRPr="00553A4D">
        <w:t>The Data Controller’s DPO(s) has been consulted</w:t>
      </w:r>
      <w:r w:rsidR="00B617FC" w:rsidRPr="00553A4D">
        <w:rPr>
          <w:rStyle w:val="FootnoteReference"/>
        </w:rPr>
        <w:footnoteReference w:id="23"/>
      </w:r>
      <w:r w:rsidR="00B617FC" w:rsidRPr="00553A4D">
        <w:t xml:space="preserve"> </w:t>
      </w:r>
      <w:r w:rsidR="00BE45CC" w:rsidRPr="00BE45CC">
        <w:rPr>
          <w:b/>
          <w:bCs/>
        </w:rPr>
        <w:t>- (Folder X, Doc Y)</w:t>
      </w:r>
      <w:r w:rsidR="00B617FC" w:rsidRPr="00553A4D">
        <w:tab/>
      </w:r>
    </w:p>
    <w:p w14:paraId="3FA1EDF5" w14:textId="77777777" w:rsidR="004B7E98" w:rsidRDefault="004B7E98" w:rsidP="00B617FC">
      <w:pPr>
        <w:spacing w:after="0"/>
        <w:rPr>
          <w:rFonts w:eastAsia="+mj-ea"/>
          <w:b/>
          <w:bCs/>
          <w:color w:val="8850A0"/>
          <w:kern w:val="24"/>
          <w:lang w:val="en-US"/>
        </w:rPr>
      </w:pPr>
    </w:p>
    <w:p w14:paraId="775FFCA0" w14:textId="288634BD" w:rsidR="00B617FC" w:rsidRPr="00553A4D" w:rsidRDefault="00B617FC" w:rsidP="00B617FC">
      <w:pPr>
        <w:spacing w:after="0"/>
        <w:rPr>
          <w:rFonts w:eastAsia="+mj-ea"/>
          <w:b/>
          <w:bCs/>
          <w:color w:val="8850A0"/>
          <w:kern w:val="24"/>
          <w:lang w:val="en-US"/>
        </w:rPr>
      </w:pPr>
      <w:r w:rsidRPr="00553A4D">
        <w:rPr>
          <w:rFonts w:eastAsia="+mj-ea"/>
          <w:b/>
          <w:bCs/>
          <w:color w:val="8850A0"/>
          <w:kern w:val="24"/>
          <w:lang w:val="en-US"/>
        </w:rPr>
        <w:t>SIGNATURES - DATA CONTROLLER(S)</w:t>
      </w:r>
    </w:p>
    <w:p w14:paraId="386B7086" w14:textId="4232ABCB" w:rsidR="00B617FC" w:rsidRPr="00553A4D" w:rsidRDefault="00B617FC" w:rsidP="00B617FC">
      <w:pPr>
        <w:tabs>
          <w:tab w:val="left" w:pos="284"/>
        </w:tabs>
        <w:spacing w:after="0" w:line="240" w:lineRule="auto"/>
      </w:pPr>
      <w:r w:rsidRPr="00553A4D">
        <w:tab/>
      </w:r>
      <w:sdt>
        <w:sdtPr>
          <w:id w:val="-1764213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3A4D">
            <w:rPr>
              <w:rFonts w:ascii="MS Gothic" w:eastAsia="MS Gothic" w:hAnsi="MS Gothic" w:hint="eastAsia"/>
            </w:rPr>
            <w:t>☐</w:t>
          </w:r>
        </w:sdtContent>
      </w:sdt>
      <w:r w:rsidRPr="00553A4D">
        <w:t>Signature of Applicant</w:t>
      </w:r>
      <w:r w:rsidR="00922F44">
        <w:t xml:space="preserve"> </w:t>
      </w:r>
      <w:r w:rsidR="00922F44" w:rsidRPr="00922F44">
        <w:rPr>
          <w:highlight w:val="cyan"/>
        </w:rPr>
        <w:t>(Data Controller Part A, 1</w:t>
      </w:r>
      <w:r w:rsidR="00922F44">
        <w:t>)</w:t>
      </w:r>
    </w:p>
    <w:p w14:paraId="0CC89BD3" w14:textId="77777777" w:rsidR="00B617FC" w:rsidRDefault="00B617FC" w:rsidP="00B617FC">
      <w:pPr>
        <w:tabs>
          <w:tab w:val="left" w:pos="284"/>
        </w:tabs>
        <w:spacing w:after="0" w:line="240" w:lineRule="auto"/>
      </w:pPr>
      <w:r w:rsidRPr="00553A4D">
        <w:tab/>
      </w:r>
      <w:sdt>
        <w:sdtPr>
          <w:id w:val="-1083918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3A4D">
            <w:rPr>
              <w:rFonts w:ascii="MS Gothic" w:eastAsia="MS Gothic" w:hAnsi="MS Gothic" w:hint="eastAsia"/>
            </w:rPr>
            <w:t>☐</w:t>
          </w:r>
        </w:sdtContent>
      </w:sdt>
      <w:r w:rsidRPr="00553A4D">
        <w:t xml:space="preserve">Signature of Co-Applicant </w:t>
      </w:r>
    </w:p>
    <w:p w14:paraId="070EAAA6" w14:textId="77777777" w:rsidR="00B617FC" w:rsidRPr="00553A4D" w:rsidRDefault="00B617FC" w:rsidP="00B617FC">
      <w:pPr>
        <w:tabs>
          <w:tab w:val="left" w:pos="284"/>
        </w:tabs>
        <w:spacing w:after="0" w:line="240" w:lineRule="auto"/>
      </w:pPr>
    </w:p>
    <w:p w14:paraId="58B5503C" w14:textId="77777777" w:rsidR="00B617FC" w:rsidRPr="00553A4D" w:rsidRDefault="00B617FC" w:rsidP="00B617FC">
      <w:pPr>
        <w:spacing w:after="0"/>
        <w:rPr>
          <w:rFonts w:eastAsia="+mj-ea"/>
          <w:b/>
          <w:bCs/>
          <w:color w:val="8850A0"/>
          <w:kern w:val="24"/>
          <w:lang w:val="en-US"/>
        </w:rPr>
      </w:pPr>
      <w:r w:rsidRPr="00553A4D">
        <w:rPr>
          <w:rFonts w:eastAsia="+mj-ea"/>
          <w:b/>
          <w:bCs/>
          <w:color w:val="8850A0"/>
          <w:kern w:val="24"/>
          <w:lang w:val="en-US"/>
        </w:rPr>
        <w:t xml:space="preserve">OTHER: </w:t>
      </w:r>
      <w:r>
        <w:rPr>
          <w:rFonts w:eastAsia="+mj-ea"/>
          <w:b/>
          <w:bCs/>
          <w:color w:val="8850A0"/>
          <w:kern w:val="24"/>
          <w:lang w:val="en-US"/>
        </w:rPr>
        <w:t>AS</w:t>
      </w:r>
      <w:r w:rsidRPr="00553A4D">
        <w:rPr>
          <w:rFonts w:eastAsia="+mj-ea"/>
          <w:b/>
          <w:bCs/>
          <w:color w:val="8850A0"/>
          <w:kern w:val="24"/>
          <w:lang w:val="en-US"/>
        </w:rPr>
        <w:t xml:space="preserve"> REQUESTED BY SECRETARIAT</w:t>
      </w:r>
    </w:p>
    <w:p w14:paraId="3ED3F4E6" w14:textId="4537E851" w:rsidR="00B617FC" w:rsidRDefault="00D7694C" w:rsidP="00B617FC">
      <w:pPr>
        <w:pStyle w:val="ListParagraph"/>
        <w:spacing w:after="0" w:line="240" w:lineRule="auto"/>
        <w:ind w:left="284"/>
        <w:contextualSpacing w:val="0"/>
        <w:rPr>
          <w:b/>
        </w:rPr>
      </w:pPr>
      <w:sdt>
        <w:sdtPr>
          <w:id w:val="134906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7FC" w:rsidRPr="00553A4D">
            <w:rPr>
              <w:rFonts w:ascii="MS Gothic" w:eastAsia="MS Gothic" w:hAnsi="MS Gothic" w:hint="eastAsia"/>
            </w:rPr>
            <w:t>☐</w:t>
          </w:r>
        </w:sdtContent>
      </w:sdt>
      <w:r w:rsidR="00B617FC" w:rsidRPr="00553A4D">
        <w:t>Evidence of Patient Information Leaflet</w:t>
      </w:r>
      <w:r w:rsidR="00854151">
        <w:t>/Consent Forms</w:t>
      </w:r>
      <w:r w:rsidR="00B617FC" w:rsidRPr="00553A4D">
        <w:t xml:space="preserve"> </w:t>
      </w:r>
      <w:r w:rsidR="00B617FC" w:rsidRPr="00BE45CC">
        <w:rPr>
          <w:b/>
          <w:bCs/>
        </w:rPr>
        <w:t xml:space="preserve">- </w:t>
      </w:r>
      <w:r w:rsidR="00BE45CC" w:rsidRPr="00BE45CC">
        <w:rPr>
          <w:b/>
          <w:bCs/>
        </w:rPr>
        <w:t>(Folder X, Doc Y)</w:t>
      </w:r>
    </w:p>
    <w:p w14:paraId="6466F2FE" w14:textId="6E991ACC" w:rsidR="00854151" w:rsidRPr="00854151" w:rsidRDefault="00D7694C" w:rsidP="00854151">
      <w:pPr>
        <w:pStyle w:val="ListParagraph"/>
        <w:spacing w:after="0" w:line="240" w:lineRule="auto"/>
        <w:ind w:left="284"/>
        <w:contextualSpacing w:val="0"/>
        <w:rPr>
          <w:b/>
        </w:rPr>
      </w:pPr>
      <w:sdt>
        <w:sdtPr>
          <w:rPr>
            <w:bCs/>
          </w:rPr>
          <w:id w:val="-314336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151" w:rsidRPr="0027309E">
            <w:rPr>
              <w:rFonts w:ascii="MS Gothic" w:eastAsia="MS Gothic" w:hAnsi="MS Gothic" w:hint="eastAsia"/>
              <w:bCs/>
            </w:rPr>
            <w:t>☐</w:t>
          </w:r>
        </w:sdtContent>
      </w:sdt>
      <w:r w:rsidR="00854151" w:rsidRPr="0027309E">
        <w:rPr>
          <w:bCs/>
        </w:rPr>
        <w:t>Data</w:t>
      </w:r>
      <w:r w:rsidR="00854151" w:rsidRPr="00854151">
        <w:rPr>
          <w:bCs/>
        </w:rPr>
        <w:t xml:space="preserve"> Protection Policies &amp; transparency notices or equivalent</w:t>
      </w:r>
      <w:r w:rsidR="00854151">
        <w:rPr>
          <w:b/>
        </w:rPr>
        <w:t xml:space="preserve"> </w:t>
      </w:r>
      <w:r w:rsidR="00BE45CC" w:rsidRPr="00BE45CC">
        <w:rPr>
          <w:b/>
          <w:bCs/>
        </w:rPr>
        <w:t>- (Folder X, Doc Y)</w:t>
      </w:r>
    </w:p>
    <w:p w14:paraId="5C84F980" w14:textId="445FB2C0" w:rsidR="00B617FC" w:rsidRPr="00553A4D" w:rsidRDefault="00D7694C" w:rsidP="00B617FC">
      <w:pPr>
        <w:pStyle w:val="ListParagraph"/>
        <w:spacing w:after="0" w:line="240" w:lineRule="auto"/>
        <w:ind w:left="284"/>
        <w:contextualSpacing w:val="0"/>
        <w:rPr>
          <w:b/>
        </w:rPr>
      </w:pPr>
      <w:sdt>
        <w:sdtPr>
          <w:id w:val="-466349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7FC" w:rsidRPr="00553A4D">
            <w:rPr>
              <w:rFonts w:ascii="MS Gothic" w:eastAsia="MS Gothic" w:hAnsi="MS Gothic" w:hint="eastAsia"/>
            </w:rPr>
            <w:t>☐</w:t>
          </w:r>
        </w:sdtContent>
      </w:sdt>
      <w:r w:rsidR="00B617FC" w:rsidRPr="00553A4D">
        <w:t>Contractual arrangements between data controllers/</w:t>
      </w:r>
      <w:r w:rsidR="00BE45CC" w:rsidRPr="00BE45CC">
        <w:rPr>
          <w:b/>
          <w:bCs/>
        </w:rPr>
        <w:t>- (Folder X, Doc Y)</w:t>
      </w:r>
    </w:p>
    <w:p w14:paraId="74648DAC" w14:textId="248C4724" w:rsidR="00B617FC" w:rsidRPr="00553A4D" w:rsidRDefault="00D7694C" w:rsidP="00B617FC">
      <w:pPr>
        <w:ind w:left="284"/>
        <w:rPr>
          <w:b/>
        </w:rPr>
      </w:pPr>
      <w:sdt>
        <w:sdtPr>
          <w:id w:val="1730501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7FC" w:rsidRPr="00553A4D">
            <w:rPr>
              <w:rFonts w:ascii="MS Gothic" w:eastAsia="MS Gothic" w:hAnsi="MS Gothic" w:hint="eastAsia"/>
            </w:rPr>
            <w:t>☐</w:t>
          </w:r>
        </w:sdtContent>
      </w:sdt>
      <w:r w:rsidR="00B617FC" w:rsidRPr="00553A4D">
        <w:t>Pre-submission advice</w:t>
      </w:r>
      <w:r w:rsidR="00BE45CC">
        <w:t xml:space="preserve"> </w:t>
      </w:r>
      <w:r w:rsidR="00BE45CC" w:rsidRPr="00BE45CC">
        <w:rPr>
          <w:b/>
          <w:bCs/>
        </w:rPr>
        <w:t>- (Folder X, Doc Y)</w:t>
      </w:r>
    </w:p>
    <w:p w14:paraId="509BE815" w14:textId="77777777" w:rsidR="00B617FC" w:rsidRPr="00553A4D" w:rsidRDefault="00B617FC" w:rsidP="00B617FC">
      <w:pPr>
        <w:rPr>
          <w:b/>
        </w:rPr>
      </w:pPr>
    </w:p>
    <w:sectPr w:rsidR="00B617FC" w:rsidRPr="00553A4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34972" w14:textId="77777777" w:rsidR="00F14BDF" w:rsidRDefault="00F14BDF" w:rsidP="007C0034">
      <w:pPr>
        <w:spacing w:after="0" w:line="240" w:lineRule="auto"/>
      </w:pPr>
      <w:r>
        <w:separator/>
      </w:r>
    </w:p>
  </w:endnote>
  <w:endnote w:type="continuationSeparator" w:id="0">
    <w:p w14:paraId="0831A6C3" w14:textId="77777777" w:rsidR="00F14BDF" w:rsidRDefault="00F14BDF" w:rsidP="007C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705727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9F1339C" w14:textId="004B7C54" w:rsidR="00D7694C" w:rsidRDefault="00D7694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8ED2A2" w14:textId="77777777" w:rsidR="00D7694C" w:rsidRDefault="00D76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50A9F" w14:textId="77777777" w:rsidR="00F14BDF" w:rsidRDefault="00F14BDF" w:rsidP="007C0034">
      <w:pPr>
        <w:spacing w:after="0" w:line="240" w:lineRule="auto"/>
      </w:pPr>
      <w:r>
        <w:separator/>
      </w:r>
    </w:p>
  </w:footnote>
  <w:footnote w:type="continuationSeparator" w:id="0">
    <w:p w14:paraId="5F9EE450" w14:textId="77777777" w:rsidR="00F14BDF" w:rsidRDefault="00F14BDF" w:rsidP="007C0034">
      <w:pPr>
        <w:spacing w:after="0" w:line="240" w:lineRule="auto"/>
      </w:pPr>
      <w:r>
        <w:continuationSeparator/>
      </w:r>
    </w:p>
  </w:footnote>
  <w:footnote w:id="1">
    <w:p w14:paraId="2CB22A8E" w14:textId="77777777" w:rsidR="00B617FC" w:rsidRPr="008034AF" w:rsidRDefault="00B617FC" w:rsidP="00B617FC">
      <w:pPr>
        <w:pStyle w:val="FootnoteText"/>
        <w:rPr>
          <w:sz w:val="16"/>
          <w:szCs w:val="16"/>
          <w:lang w:val="en-GB"/>
        </w:rPr>
      </w:pPr>
      <w:r w:rsidRPr="008034AF">
        <w:rPr>
          <w:rStyle w:val="FootnoteReference"/>
          <w:sz w:val="16"/>
          <w:szCs w:val="16"/>
        </w:rPr>
        <w:footnoteRef/>
      </w:r>
      <w:r w:rsidRPr="008034AF">
        <w:rPr>
          <w:sz w:val="16"/>
          <w:szCs w:val="16"/>
        </w:rPr>
        <w:t xml:space="preserve"> </w:t>
      </w:r>
      <w:r w:rsidRPr="008034AF">
        <w:rPr>
          <w:sz w:val="16"/>
          <w:szCs w:val="16"/>
          <w:lang w:val="en-GB"/>
        </w:rPr>
        <w:t xml:space="preserve">Regulation 5(4)(b) </w:t>
      </w:r>
    </w:p>
  </w:footnote>
  <w:footnote w:id="2">
    <w:p w14:paraId="4A176573" w14:textId="77777777" w:rsidR="00B617FC" w:rsidRPr="008034AF" w:rsidRDefault="00B617FC" w:rsidP="00B617FC">
      <w:pPr>
        <w:pStyle w:val="FootnoteText"/>
        <w:rPr>
          <w:sz w:val="16"/>
          <w:szCs w:val="16"/>
          <w:lang w:val="en-GB"/>
        </w:rPr>
      </w:pPr>
      <w:r w:rsidRPr="008034AF">
        <w:rPr>
          <w:rStyle w:val="FootnoteReference"/>
          <w:sz w:val="16"/>
          <w:szCs w:val="16"/>
        </w:rPr>
        <w:footnoteRef/>
      </w:r>
      <w:r w:rsidRPr="008034AF">
        <w:rPr>
          <w:sz w:val="16"/>
          <w:szCs w:val="16"/>
        </w:rPr>
        <w:t xml:space="preserve"> </w:t>
      </w:r>
      <w:r w:rsidRPr="008034AF">
        <w:rPr>
          <w:sz w:val="16"/>
          <w:szCs w:val="16"/>
          <w:lang w:val="en-GB"/>
        </w:rPr>
        <w:t>Regulation 3(1)(b)(iv)</w:t>
      </w:r>
    </w:p>
  </w:footnote>
  <w:footnote w:id="3">
    <w:p w14:paraId="7E9BBAC6" w14:textId="77777777" w:rsidR="00B617FC" w:rsidRPr="008034AF" w:rsidRDefault="00B617FC" w:rsidP="00B617FC">
      <w:pPr>
        <w:pStyle w:val="FootnoteText"/>
        <w:rPr>
          <w:sz w:val="16"/>
          <w:szCs w:val="16"/>
          <w:lang w:val="en-GB"/>
        </w:rPr>
      </w:pPr>
      <w:r w:rsidRPr="008034AF">
        <w:rPr>
          <w:rStyle w:val="FootnoteReference"/>
          <w:sz w:val="16"/>
          <w:szCs w:val="16"/>
        </w:rPr>
        <w:footnoteRef/>
      </w:r>
      <w:r w:rsidRPr="008034AF">
        <w:rPr>
          <w:sz w:val="16"/>
          <w:szCs w:val="16"/>
        </w:rPr>
        <w:t xml:space="preserve"> </w:t>
      </w:r>
      <w:r w:rsidRPr="008034AF">
        <w:rPr>
          <w:sz w:val="16"/>
          <w:szCs w:val="16"/>
          <w:lang w:val="en-GB"/>
        </w:rPr>
        <w:t>Regulation 3(1)(b)(v)</w:t>
      </w:r>
    </w:p>
  </w:footnote>
  <w:footnote w:id="4">
    <w:p w14:paraId="37594181" w14:textId="77777777" w:rsidR="00B617FC" w:rsidRPr="008034AF" w:rsidRDefault="00B617FC" w:rsidP="00B617FC">
      <w:pPr>
        <w:pStyle w:val="FootnoteText"/>
        <w:rPr>
          <w:sz w:val="16"/>
          <w:szCs w:val="16"/>
          <w:lang w:val="en-GB"/>
        </w:rPr>
      </w:pPr>
      <w:r w:rsidRPr="008034AF">
        <w:rPr>
          <w:rStyle w:val="FootnoteReference"/>
          <w:sz w:val="16"/>
          <w:szCs w:val="16"/>
        </w:rPr>
        <w:footnoteRef/>
      </w:r>
      <w:r w:rsidRPr="008034AF">
        <w:rPr>
          <w:sz w:val="16"/>
          <w:szCs w:val="16"/>
        </w:rPr>
        <w:t xml:space="preserve"> </w:t>
      </w:r>
      <w:r w:rsidRPr="008034AF">
        <w:rPr>
          <w:sz w:val="16"/>
          <w:szCs w:val="16"/>
          <w:lang w:val="en-GB"/>
        </w:rPr>
        <w:t>Regulation 3(1)(b)(vi)</w:t>
      </w:r>
    </w:p>
  </w:footnote>
  <w:footnote w:id="5">
    <w:p w14:paraId="7632CA33" w14:textId="77777777" w:rsidR="00B617FC" w:rsidRPr="008034AF" w:rsidRDefault="00B617FC" w:rsidP="00B617FC">
      <w:pPr>
        <w:pStyle w:val="FootnoteText"/>
        <w:rPr>
          <w:sz w:val="16"/>
          <w:szCs w:val="16"/>
          <w:lang w:val="en-GB"/>
        </w:rPr>
      </w:pPr>
      <w:r w:rsidRPr="008034AF">
        <w:rPr>
          <w:rStyle w:val="FootnoteReference"/>
          <w:sz w:val="16"/>
          <w:szCs w:val="16"/>
        </w:rPr>
        <w:footnoteRef/>
      </w:r>
      <w:r w:rsidRPr="008034AF">
        <w:rPr>
          <w:sz w:val="16"/>
          <w:szCs w:val="16"/>
        </w:rPr>
        <w:t xml:space="preserve"> Regulation 5(4)(c)(vii) </w:t>
      </w:r>
    </w:p>
  </w:footnote>
  <w:footnote w:id="6">
    <w:p w14:paraId="15840CA7" w14:textId="77777777" w:rsidR="00B617FC" w:rsidRPr="008034AF" w:rsidRDefault="00B617FC" w:rsidP="00B617FC">
      <w:pPr>
        <w:pStyle w:val="FootnoteText"/>
        <w:rPr>
          <w:sz w:val="16"/>
          <w:szCs w:val="16"/>
          <w:lang w:val="en-GB"/>
        </w:rPr>
      </w:pPr>
      <w:r w:rsidRPr="008034AF">
        <w:rPr>
          <w:rStyle w:val="FootnoteReference"/>
          <w:sz w:val="16"/>
          <w:szCs w:val="16"/>
        </w:rPr>
        <w:footnoteRef/>
      </w:r>
      <w:r w:rsidRPr="008034AF">
        <w:rPr>
          <w:sz w:val="16"/>
          <w:szCs w:val="16"/>
        </w:rPr>
        <w:t xml:space="preserve"> </w:t>
      </w:r>
      <w:r w:rsidRPr="008034AF">
        <w:rPr>
          <w:sz w:val="16"/>
          <w:szCs w:val="16"/>
          <w:lang w:val="en-GB"/>
        </w:rPr>
        <w:t>Regulation 5(4)(c)(</w:t>
      </w:r>
      <w:proofErr w:type="spellStart"/>
      <w:r w:rsidRPr="008034AF">
        <w:rPr>
          <w:sz w:val="16"/>
          <w:szCs w:val="16"/>
          <w:lang w:val="en-GB"/>
        </w:rPr>
        <w:t>i</w:t>
      </w:r>
      <w:proofErr w:type="spellEnd"/>
      <w:r w:rsidRPr="008034AF">
        <w:rPr>
          <w:sz w:val="16"/>
          <w:szCs w:val="16"/>
          <w:lang w:val="en-GB"/>
        </w:rPr>
        <w:t xml:space="preserve">) </w:t>
      </w:r>
    </w:p>
  </w:footnote>
  <w:footnote w:id="7">
    <w:p w14:paraId="05E61B8B" w14:textId="77777777" w:rsidR="00B617FC" w:rsidRPr="008034AF" w:rsidRDefault="00B617FC" w:rsidP="00B617FC">
      <w:pPr>
        <w:pStyle w:val="FootnoteText"/>
        <w:rPr>
          <w:sz w:val="16"/>
          <w:szCs w:val="16"/>
          <w:lang w:val="en-GB"/>
        </w:rPr>
      </w:pPr>
      <w:r w:rsidRPr="008034AF">
        <w:rPr>
          <w:rStyle w:val="FootnoteReference"/>
          <w:sz w:val="16"/>
          <w:szCs w:val="16"/>
        </w:rPr>
        <w:footnoteRef/>
      </w:r>
      <w:r w:rsidRPr="008034AF">
        <w:rPr>
          <w:sz w:val="16"/>
          <w:szCs w:val="16"/>
        </w:rPr>
        <w:t xml:space="preserve"> Regulation 5(4)(c)(ii) </w:t>
      </w:r>
    </w:p>
  </w:footnote>
  <w:footnote w:id="8">
    <w:p w14:paraId="67BB51CD" w14:textId="77777777" w:rsidR="00B617FC" w:rsidRPr="008034AF" w:rsidRDefault="00B617FC" w:rsidP="00B617FC">
      <w:pPr>
        <w:pStyle w:val="FootnoteText"/>
        <w:rPr>
          <w:sz w:val="16"/>
          <w:szCs w:val="16"/>
          <w:lang w:val="en-GB"/>
        </w:rPr>
      </w:pPr>
      <w:r w:rsidRPr="008034AF">
        <w:rPr>
          <w:rStyle w:val="FootnoteReference"/>
          <w:sz w:val="16"/>
          <w:szCs w:val="16"/>
        </w:rPr>
        <w:footnoteRef/>
      </w:r>
      <w:r w:rsidRPr="008034AF">
        <w:rPr>
          <w:sz w:val="16"/>
          <w:szCs w:val="16"/>
        </w:rPr>
        <w:t xml:space="preserve"> Regulation 3(1)(c)(iii) and Regulation 5(4)(c)(iii) </w:t>
      </w:r>
    </w:p>
  </w:footnote>
  <w:footnote w:id="9">
    <w:p w14:paraId="183E090E" w14:textId="77777777" w:rsidR="00B617FC" w:rsidRPr="008034AF" w:rsidRDefault="00B617FC" w:rsidP="00B617FC">
      <w:pPr>
        <w:pStyle w:val="FootnoteText"/>
        <w:rPr>
          <w:sz w:val="16"/>
          <w:szCs w:val="16"/>
          <w:lang w:val="en-GB"/>
        </w:rPr>
      </w:pPr>
      <w:r w:rsidRPr="008034AF">
        <w:rPr>
          <w:rStyle w:val="FootnoteReference"/>
          <w:sz w:val="16"/>
          <w:szCs w:val="16"/>
        </w:rPr>
        <w:footnoteRef/>
      </w:r>
      <w:r w:rsidRPr="008034AF">
        <w:rPr>
          <w:sz w:val="16"/>
          <w:szCs w:val="16"/>
        </w:rPr>
        <w:t xml:space="preserve"> </w:t>
      </w:r>
      <w:r w:rsidRPr="008034AF">
        <w:rPr>
          <w:sz w:val="16"/>
          <w:szCs w:val="16"/>
          <w:lang w:val="en-GB"/>
        </w:rPr>
        <w:t xml:space="preserve">Regulation 5(4)(c)(iv) </w:t>
      </w:r>
    </w:p>
  </w:footnote>
  <w:footnote w:id="10">
    <w:p w14:paraId="1EEE20ED" w14:textId="77777777" w:rsidR="00B617FC" w:rsidRPr="008034AF" w:rsidRDefault="00B617FC" w:rsidP="00B617FC">
      <w:pPr>
        <w:pStyle w:val="FootnoteText"/>
        <w:rPr>
          <w:sz w:val="16"/>
          <w:szCs w:val="16"/>
          <w:lang w:val="en-GB"/>
        </w:rPr>
      </w:pPr>
      <w:r w:rsidRPr="008034AF">
        <w:rPr>
          <w:rStyle w:val="FootnoteReference"/>
          <w:sz w:val="16"/>
          <w:szCs w:val="16"/>
        </w:rPr>
        <w:footnoteRef/>
      </w:r>
      <w:r w:rsidRPr="008034AF">
        <w:rPr>
          <w:sz w:val="16"/>
          <w:szCs w:val="16"/>
        </w:rPr>
        <w:t xml:space="preserve"> </w:t>
      </w:r>
      <w:r w:rsidRPr="008034AF">
        <w:rPr>
          <w:sz w:val="16"/>
          <w:szCs w:val="16"/>
          <w:lang w:val="en-GB"/>
        </w:rPr>
        <w:t xml:space="preserve">Regulation 5(4)(d) </w:t>
      </w:r>
    </w:p>
  </w:footnote>
  <w:footnote w:id="11">
    <w:p w14:paraId="1A8A7286" w14:textId="77777777" w:rsidR="00B617FC" w:rsidRPr="006117C8" w:rsidRDefault="00B617FC" w:rsidP="00B617FC">
      <w:pPr>
        <w:pStyle w:val="FootnoteText"/>
        <w:rPr>
          <w:lang w:val="en-GB"/>
        </w:rPr>
      </w:pPr>
      <w:r w:rsidRPr="008034AF">
        <w:rPr>
          <w:rStyle w:val="FootnoteReference"/>
          <w:sz w:val="16"/>
          <w:szCs w:val="16"/>
        </w:rPr>
        <w:footnoteRef/>
      </w:r>
      <w:r w:rsidRPr="008034AF">
        <w:rPr>
          <w:sz w:val="16"/>
          <w:szCs w:val="16"/>
        </w:rPr>
        <w:t xml:space="preserve"> </w:t>
      </w:r>
      <w:r w:rsidRPr="008034AF">
        <w:rPr>
          <w:sz w:val="16"/>
          <w:szCs w:val="16"/>
          <w:lang w:val="en-GB"/>
        </w:rPr>
        <w:t xml:space="preserve">Regulation 5(4)(e) </w:t>
      </w:r>
    </w:p>
  </w:footnote>
  <w:footnote w:id="12">
    <w:p w14:paraId="4C584CFB" w14:textId="77777777" w:rsidR="00B617FC" w:rsidRPr="00873B08" w:rsidRDefault="00B617FC" w:rsidP="00B617FC">
      <w:pPr>
        <w:pStyle w:val="FootnoteText"/>
        <w:rPr>
          <w:sz w:val="16"/>
          <w:szCs w:val="16"/>
          <w:lang w:val="en-GB"/>
        </w:rPr>
      </w:pPr>
      <w:r w:rsidRPr="00873B08">
        <w:rPr>
          <w:rStyle w:val="FootnoteReference"/>
          <w:sz w:val="16"/>
          <w:szCs w:val="16"/>
        </w:rPr>
        <w:footnoteRef/>
      </w:r>
      <w:r w:rsidRPr="00873B08">
        <w:rPr>
          <w:sz w:val="16"/>
          <w:szCs w:val="16"/>
        </w:rPr>
        <w:t xml:space="preserve"> </w:t>
      </w:r>
      <w:r w:rsidRPr="00873B08">
        <w:rPr>
          <w:sz w:val="16"/>
          <w:szCs w:val="16"/>
          <w:lang w:val="en-GB"/>
        </w:rPr>
        <w:t xml:space="preserve">Regulation 5(4)(d) </w:t>
      </w:r>
    </w:p>
  </w:footnote>
  <w:footnote w:id="13">
    <w:p w14:paraId="728E0BE7" w14:textId="77777777" w:rsidR="00B617FC" w:rsidRPr="00873B08" w:rsidRDefault="00B617FC" w:rsidP="00B617FC">
      <w:pPr>
        <w:pStyle w:val="FootnoteText"/>
        <w:rPr>
          <w:sz w:val="16"/>
          <w:szCs w:val="16"/>
          <w:lang w:val="en-GB"/>
        </w:rPr>
      </w:pPr>
      <w:r w:rsidRPr="00873B08">
        <w:rPr>
          <w:rStyle w:val="FootnoteReference"/>
          <w:sz w:val="16"/>
          <w:szCs w:val="16"/>
        </w:rPr>
        <w:footnoteRef/>
      </w:r>
      <w:r w:rsidRPr="00873B08">
        <w:rPr>
          <w:sz w:val="16"/>
          <w:szCs w:val="16"/>
        </w:rPr>
        <w:t xml:space="preserve"> Regulation 5(4)(e) </w:t>
      </w:r>
    </w:p>
  </w:footnote>
  <w:footnote w:id="14">
    <w:p w14:paraId="4E6B8B23" w14:textId="77777777" w:rsidR="00B617FC" w:rsidRPr="00873B08" w:rsidRDefault="00B617FC" w:rsidP="00B617FC">
      <w:pPr>
        <w:pStyle w:val="FootnoteText"/>
        <w:rPr>
          <w:sz w:val="16"/>
          <w:szCs w:val="16"/>
        </w:rPr>
      </w:pPr>
      <w:r w:rsidRPr="00873B08">
        <w:rPr>
          <w:rStyle w:val="FootnoteReference"/>
          <w:sz w:val="16"/>
          <w:szCs w:val="16"/>
        </w:rPr>
        <w:footnoteRef/>
      </w:r>
      <w:r w:rsidRPr="00873B08">
        <w:rPr>
          <w:sz w:val="16"/>
          <w:szCs w:val="16"/>
        </w:rPr>
        <w:t xml:space="preserve"> Regulation 5(4)(a)(</w:t>
      </w:r>
      <w:proofErr w:type="spellStart"/>
      <w:r w:rsidRPr="00873B08">
        <w:rPr>
          <w:sz w:val="16"/>
          <w:szCs w:val="16"/>
        </w:rPr>
        <w:t>i</w:t>
      </w:r>
      <w:proofErr w:type="spellEnd"/>
      <w:r w:rsidRPr="00873B08">
        <w:rPr>
          <w:sz w:val="16"/>
          <w:szCs w:val="16"/>
        </w:rPr>
        <w:t xml:space="preserve">) </w:t>
      </w:r>
    </w:p>
  </w:footnote>
  <w:footnote w:id="15">
    <w:p w14:paraId="0EC59F0D" w14:textId="77777777" w:rsidR="00B617FC" w:rsidRPr="00873B08" w:rsidRDefault="00B617FC" w:rsidP="00B617FC">
      <w:pPr>
        <w:pStyle w:val="FootnoteText"/>
        <w:rPr>
          <w:sz w:val="16"/>
          <w:szCs w:val="16"/>
          <w:lang w:val="en-GB"/>
        </w:rPr>
      </w:pPr>
      <w:r w:rsidRPr="00873B08">
        <w:rPr>
          <w:rStyle w:val="FootnoteReference"/>
          <w:sz w:val="16"/>
          <w:szCs w:val="16"/>
        </w:rPr>
        <w:footnoteRef/>
      </w:r>
      <w:r w:rsidRPr="00873B08">
        <w:rPr>
          <w:sz w:val="16"/>
          <w:szCs w:val="16"/>
        </w:rPr>
        <w:t xml:space="preserve"> </w:t>
      </w:r>
      <w:r w:rsidRPr="00873B08">
        <w:rPr>
          <w:sz w:val="16"/>
          <w:szCs w:val="16"/>
          <w:lang w:val="en-GB"/>
        </w:rPr>
        <w:t xml:space="preserve">Regulation 5(4)(a)(ii) </w:t>
      </w:r>
    </w:p>
  </w:footnote>
  <w:footnote w:id="16">
    <w:p w14:paraId="4E736753" w14:textId="77777777" w:rsidR="00B617FC" w:rsidRPr="00873B08" w:rsidRDefault="00B617FC" w:rsidP="00B617FC">
      <w:pPr>
        <w:pStyle w:val="FootnoteText"/>
        <w:rPr>
          <w:sz w:val="16"/>
          <w:szCs w:val="16"/>
          <w:lang w:val="en-GB"/>
        </w:rPr>
      </w:pPr>
      <w:r w:rsidRPr="00873B08">
        <w:rPr>
          <w:rStyle w:val="FootnoteReference"/>
          <w:sz w:val="16"/>
          <w:szCs w:val="16"/>
        </w:rPr>
        <w:footnoteRef/>
      </w:r>
      <w:r w:rsidRPr="00873B08">
        <w:rPr>
          <w:sz w:val="16"/>
          <w:szCs w:val="16"/>
        </w:rPr>
        <w:t xml:space="preserve"> Regulation 3(1)(d)</w:t>
      </w:r>
    </w:p>
  </w:footnote>
  <w:footnote w:id="17">
    <w:p w14:paraId="3C4FBE6F" w14:textId="77777777" w:rsidR="00B617FC" w:rsidRPr="00873B08" w:rsidRDefault="00B617FC" w:rsidP="00B617FC">
      <w:pPr>
        <w:pStyle w:val="FootnoteText"/>
        <w:rPr>
          <w:sz w:val="16"/>
          <w:szCs w:val="16"/>
          <w:lang w:val="en-GB"/>
        </w:rPr>
      </w:pPr>
      <w:r w:rsidRPr="00873B08">
        <w:rPr>
          <w:rStyle w:val="FootnoteReference"/>
          <w:sz w:val="16"/>
          <w:szCs w:val="16"/>
        </w:rPr>
        <w:footnoteRef/>
      </w:r>
      <w:r w:rsidRPr="00873B08">
        <w:rPr>
          <w:sz w:val="16"/>
          <w:szCs w:val="16"/>
        </w:rPr>
        <w:t xml:space="preserve"> Regulation 3(1)(c)(iv) and Regulation 3(1)(c)(v)</w:t>
      </w:r>
    </w:p>
  </w:footnote>
  <w:footnote w:id="18">
    <w:p w14:paraId="5A4975A6" w14:textId="77777777" w:rsidR="00B617FC" w:rsidRPr="00873B08" w:rsidRDefault="00B617FC" w:rsidP="00B617FC">
      <w:pPr>
        <w:pStyle w:val="FootnoteText"/>
        <w:rPr>
          <w:sz w:val="16"/>
          <w:szCs w:val="16"/>
          <w:lang w:val="en-GB"/>
        </w:rPr>
      </w:pPr>
      <w:r w:rsidRPr="00873B08">
        <w:rPr>
          <w:rStyle w:val="FootnoteReference"/>
          <w:sz w:val="16"/>
          <w:szCs w:val="16"/>
        </w:rPr>
        <w:footnoteRef/>
      </w:r>
      <w:r w:rsidRPr="00873B08">
        <w:rPr>
          <w:sz w:val="16"/>
          <w:szCs w:val="16"/>
        </w:rPr>
        <w:t xml:space="preserve"> Regulation 3(1)(c)(vi)</w:t>
      </w:r>
    </w:p>
  </w:footnote>
  <w:footnote w:id="19">
    <w:p w14:paraId="4F334C87" w14:textId="77777777" w:rsidR="00B617FC" w:rsidRPr="00873B08" w:rsidRDefault="00B617FC" w:rsidP="00B617FC">
      <w:pPr>
        <w:pStyle w:val="FootnoteText"/>
        <w:rPr>
          <w:sz w:val="16"/>
          <w:szCs w:val="16"/>
          <w:lang w:val="en-GB"/>
        </w:rPr>
      </w:pPr>
      <w:r w:rsidRPr="00873B08">
        <w:rPr>
          <w:rStyle w:val="FootnoteReference"/>
          <w:sz w:val="16"/>
          <w:szCs w:val="16"/>
        </w:rPr>
        <w:footnoteRef/>
      </w:r>
      <w:r w:rsidRPr="00873B08">
        <w:rPr>
          <w:sz w:val="16"/>
          <w:szCs w:val="16"/>
        </w:rPr>
        <w:t xml:space="preserve"> Regulation 3(1)(c)(vii)</w:t>
      </w:r>
    </w:p>
  </w:footnote>
  <w:footnote w:id="20">
    <w:p w14:paraId="7E0BAE1B" w14:textId="77777777" w:rsidR="00B617FC" w:rsidRPr="00873B08" w:rsidRDefault="00B617FC" w:rsidP="00B617FC">
      <w:pPr>
        <w:pStyle w:val="FootnoteText"/>
        <w:rPr>
          <w:sz w:val="16"/>
          <w:szCs w:val="16"/>
          <w:lang w:val="en-GB"/>
        </w:rPr>
      </w:pPr>
      <w:r w:rsidRPr="00873B08">
        <w:rPr>
          <w:rStyle w:val="FootnoteReference"/>
          <w:sz w:val="16"/>
          <w:szCs w:val="16"/>
        </w:rPr>
        <w:footnoteRef/>
      </w:r>
      <w:r w:rsidRPr="00873B08">
        <w:rPr>
          <w:sz w:val="16"/>
          <w:szCs w:val="16"/>
        </w:rPr>
        <w:t xml:space="preserve"> Regulation 3(1)(c)(viii)</w:t>
      </w:r>
    </w:p>
  </w:footnote>
  <w:footnote w:id="21">
    <w:p w14:paraId="21234490" w14:textId="77777777" w:rsidR="00B617FC" w:rsidRPr="00873B08" w:rsidRDefault="00B617FC" w:rsidP="00B617FC">
      <w:pPr>
        <w:pStyle w:val="FootnoteText"/>
        <w:rPr>
          <w:sz w:val="16"/>
          <w:szCs w:val="16"/>
          <w:lang w:val="en-GB"/>
        </w:rPr>
      </w:pPr>
      <w:r w:rsidRPr="00873B08">
        <w:rPr>
          <w:rStyle w:val="FootnoteReference"/>
          <w:sz w:val="16"/>
          <w:szCs w:val="16"/>
        </w:rPr>
        <w:footnoteRef/>
      </w:r>
      <w:r w:rsidRPr="00873B08">
        <w:rPr>
          <w:sz w:val="16"/>
          <w:szCs w:val="16"/>
        </w:rPr>
        <w:t xml:space="preserve"> </w:t>
      </w:r>
      <w:r w:rsidRPr="00873B08">
        <w:rPr>
          <w:sz w:val="16"/>
          <w:szCs w:val="16"/>
          <w:lang w:val="en-GB"/>
        </w:rPr>
        <w:t>Regulation 3(1)(b)(vii)</w:t>
      </w:r>
    </w:p>
  </w:footnote>
  <w:footnote w:id="22">
    <w:p w14:paraId="6109FA70" w14:textId="77777777" w:rsidR="00B617FC" w:rsidRPr="00873B08" w:rsidRDefault="00B617FC" w:rsidP="00B617FC">
      <w:pPr>
        <w:pStyle w:val="FootnoteText"/>
        <w:rPr>
          <w:sz w:val="16"/>
          <w:szCs w:val="16"/>
          <w:lang w:val="en-GB"/>
        </w:rPr>
      </w:pPr>
      <w:r w:rsidRPr="00873B08">
        <w:rPr>
          <w:rStyle w:val="FootnoteReference"/>
          <w:sz w:val="16"/>
          <w:szCs w:val="16"/>
        </w:rPr>
        <w:footnoteRef/>
      </w:r>
      <w:r w:rsidRPr="00873B08">
        <w:rPr>
          <w:sz w:val="16"/>
          <w:szCs w:val="16"/>
        </w:rPr>
        <w:t xml:space="preserve"> Regulation 5(4)(d) </w:t>
      </w:r>
    </w:p>
  </w:footnote>
  <w:footnote w:id="23">
    <w:p w14:paraId="56D98862" w14:textId="77777777" w:rsidR="00B617FC" w:rsidRPr="00873B08" w:rsidRDefault="00B617FC" w:rsidP="00B617FC">
      <w:pPr>
        <w:pStyle w:val="FootnoteText"/>
        <w:rPr>
          <w:sz w:val="16"/>
          <w:szCs w:val="16"/>
          <w:lang w:val="en-GB"/>
        </w:rPr>
      </w:pPr>
      <w:r w:rsidRPr="00873B08">
        <w:rPr>
          <w:rStyle w:val="FootnoteReference"/>
          <w:sz w:val="16"/>
          <w:szCs w:val="16"/>
        </w:rPr>
        <w:footnoteRef/>
      </w:r>
      <w:r w:rsidRPr="00873B08">
        <w:rPr>
          <w:sz w:val="16"/>
          <w:szCs w:val="16"/>
        </w:rPr>
        <w:t xml:space="preserve"> </w:t>
      </w:r>
      <w:r w:rsidRPr="00873B08">
        <w:rPr>
          <w:sz w:val="16"/>
          <w:szCs w:val="16"/>
          <w:lang w:val="en-GB"/>
        </w:rPr>
        <w:t xml:space="preserve">Regulation 5(4)(c)(vi)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7C788" w14:textId="6C056231" w:rsidR="007C0034" w:rsidRDefault="004B7E98" w:rsidP="007C0034">
    <w:pPr>
      <w:pStyle w:val="Header"/>
      <w:tabs>
        <w:tab w:val="clear" w:pos="4513"/>
        <w:tab w:val="clear" w:pos="9026"/>
        <w:tab w:val="left" w:pos="1005"/>
      </w:tabs>
    </w:pPr>
    <w:r w:rsidRPr="005C6851">
      <w:rPr>
        <w:noProof/>
        <w:sz w:val="20"/>
        <w:szCs w:val="20"/>
        <w:lang w:val="en-GB" w:eastAsia="en-GB"/>
      </w:rPr>
      <w:drawing>
        <wp:inline distT="0" distB="0" distL="0" distR="0" wp14:anchorId="2594D382" wp14:editId="5982F6AB">
          <wp:extent cx="1858061" cy="843476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9694" t="9322" r="17599" b="36017"/>
                  <a:stretch/>
                </pic:blipFill>
                <pic:spPr bwMode="auto">
                  <a:xfrm>
                    <a:off x="0" y="0"/>
                    <a:ext cx="1912755" cy="868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835EE"/>
    <w:multiLevelType w:val="hybridMultilevel"/>
    <w:tmpl w:val="04E422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65342"/>
    <w:multiLevelType w:val="hybridMultilevel"/>
    <w:tmpl w:val="B7CA5808"/>
    <w:lvl w:ilvl="0" w:tplc="7F16ECBA">
      <w:start w:val="12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E0779"/>
    <w:multiLevelType w:val="multilevel"/>
    <w:tmpl w:val="D2B2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70422223">
    <w:abstractNumId w:val="2"/>
  </w:num>
  <w:num w:numId="2" w16cid:durableId="826822763">
    <w:abstractNumId w:val="0"/>
  </w:num>
  <w:num w:numId="3" w16cid:durableId="1879783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034"/>
    <w:rsid w:val="0002470A"/>
    <w:rsid w:val="00045EE1"/>
    <w:rsid w:val="0007258F"/>
    <w:rsid w:val="00090036"/>
    <w:rsid w:val="000976A9"/>
    <w:rsid w:val="000B36AA"/>
    <w:rsid w:val="000B5284"/>
    <w:rsid w:val="000E7D4A"/>
    <w:rsid w:val="001178D2"/>
    <w:rsid w:val="00134203"/>
    <w:rsid w:val="00136A3E"/>
    <w:rsid w:val="00137B24"/>
    <w:rsid w:val="00141799"/>
    <w:rsid w:val="0017040A"/>
    <w:rsid w:val="00186EA9"/>
    <w:rsid w:val="001A4A2C"/>
    <w:rsid w:val="001B4688"/>
    <w:rsid w:val="001C6899"/>
    <w:rsid w:val="001D18AC"/>
    <w:rsid w:val="001D2E06"/>
    <w:rsid w:val="00205FF5"/>
    <w:rsid w:val="002143BE"/>
    <w:rsid w:val="00214A42"/>
    <w:rsid w:val="002156B2"/>
    <w:rsid w:val="002207ED"/>
    <w:rsid w:val="00245DFB"/>
    <w:rsid w:val="00266642"/>
    <w:rsid w:val="0027309E"/>
    <w:rsid w:val="0028566E"/>
    <w:rsid w:val="002B0D6A"/>
    <w:rsid w:val="002C1792"/>
    <w:rsid w:val="002F31E8"/>
    <w:rsid w:val="00335038"/>
    <w:rsid w:val="00336475"/>
    <w:rsid w:val="0035093C"/>
    <w:rsid w:val="00351E9C"/>
    <w:rsid w:val="00392E29"/>
    <w:rsid w:val="003E12C4"/>
    <w:rsid w:val="0042154A"/>
    <w:rsid w:val="0042168C"/>
    <w:rsid w:val="00421E60"/>
    <w:rsid w:val="00443E22"/>
    <w:rsid w:val="004501A9"/>
    <w:rsid w:val="004B4FEC"/>
    <w:rsid w:val="004B7E98"/>
    <w:rsid w:val="004C269B"/>
    <w:rsid w:val="004C7D13"/>
    <w:rsid w:val="004F2B4E"/>
    <w:rsid w:val="00536699"/>
    <w:rsid w:val="005477B7"/>
    <w:rsid w:val="00555DB1"/>
    <w:rsid w:val="0059322D"/>
    <w:rsid w:val="005C1743"/>
    <w:rsid w:val="005C6851"/>
    <w:rsid w:val="005E10B7"/>
    <w:rsid w:val="00600F48"/>
    <w:rsid w:val="0060640D"/>
    <w:rsid w:val="00607AC1"/>
    <w:rsid w:val="006117C8"/>
    <w:rsid w:val="00644D7A"/>
    <w:rsid w:val="00664F79"/>
    <w:rsid w:val="0067655A"/>
    <w:rsid w:val="00682460"/>
    <w:rsid w:val="00687AA8"/>
    <w:rsid w:val="006943FC"/>
    <w:rsid w:val="006C5020"/>
    <w:rsid w:val="006D47B3"/>
    <w:rsid w:val="006F580C"/>
    <w:rsid w:val="00701364"/>
    <w:rsid w:val="00717066"/>
    <w:rsid w:val="00722BC9"/>
    <w:rsid w:val="00727B47"/>
    <w:rsid w:val="00743F09"/>
    <w:rsid w:val="00782285"/>
    <w:rsid w:val="007B448C"/>
    <w:rsid w:val="007B669A"/>
    <w:rsid w:val="007C0034"/>
    <w:rsid w:val="007C6C3F"/>
    <w:rsid w:val="007D67B9"/>
    <w:rsid w:val="00831F51"/>
    <w:rsid w:val="00837577"/>
    <w:rsid w:val="00854151"/>
    <w:rsid w:val="008621BD"/>
    <w:rsid w:val="00881957"/>
    <w:rsid w:val="00890FE7"/>
    <w:rsid w:val="008915F4"/>
    <w:rsid w:val="008A0D29"/>
    <w:rsid w:val="008A1A33"/>
    <w:rsid w:val="008F0A08"/>
    <w:rsid w:val="008F359E"/>
    <w:rsid w:val="00922F44"/>
    <w:rsid w:val="0093221A"/>
    <w:rsid w:val="00953C69"/>
    <w:rsid w:val="009551F0"/>
    <w:rsid w:val="00967AEF"/>
    <w:rsid w:val="00973642"/>
    <w:rsid w:val="009921DB"/>
    <w:rsid w:val="009D74B8"/>
    <w:rsid w:val="009E66B3"/>
    <w:rsid w:val="00A014DF"/>
    <w:rsid w:val="00A0175E"/>
    <w:rsid w:val="00A02B4C"/>
    <w:rsid w:val="00A03A1F"/>
    <w:rsid w:val="00A04F4A"/>
    <w:rsid w:val="00A07F1B"/>
    <w:rsid w:val="00A13606"/>
    <w:rsid w:val="00A356FB"/>
    <w:rsid w:val="00A50B2D"/>
    <w:rsid w:val="00A6600E"/>
    <w:rsid w:val="00A721F9"/>
    <w:rsid w:val="00A92E1F"/>
    <w:rsid w:val="00AD0EE4"/>
    <w:rsid w:val="00AD13AA"/>
    <w:rsid w:val="00AE6345"/>
    <w:rsid w:val="00B00387"/>
    <w:rsid w:val="00B02E4C"/>
    <w:rsid w:val="00B13F61"/>
    <w:rsid w:val="00B24C99"/>
    <w:rsid w:val="00B30AD8"/>
    <w:rsid w:val="00B44778"/>
    <w:rsid w:val="00B46366"/>
    <w:rsid w:val="00B463F1"/>
    <w:rsid w:val="00B513D9"/>
    <w:rsid w:val="00B61752"/>
    <w:rsid w:val="00B617FC"/>
    <w:rsid w:val="00B76C58"/>
    <w:rsid w:val="00BB1E79"/>
    <w:rsid w:val="00BD0116"/>
    <w:rsid w:val="00BE45CC"/>
    <w:rsid w:val="00BE6FD9"/>
    <w:rsid w:val="00BF7B6D"/>
    <w:rsid w:val="00C00169"/>
    <w:rsid w:val="00C038D6"/>
    <w:rsid w:val="00C126EE"/>
    <w:rsid w:val="00C1691F"/>
    <w:rsid w:val="00C67774"/>
    <w:rsid w:val="00C703F6"/>
    <w:rsid w:val="00C92CD5"/>
    <w:rsid w:val="00CB09E9"/>
    <w:rsid w:val="00CC035D"/>
    <w:rsid w:val="00CF561A"/>
    <w:rsid w:val="00D10727"/>
    <w:rsid w:val="00D36AFC"/>
    <w:rsid w:val="00D4185A"/>
    <w:rsid w:val="00D52479"/>
    <w:rsid w:val="00D53049"/>
    <w:rsid w:val="00D709CE"/>
    <w:rsid w:val="00D72E20"/>
    <w:rsid w:val="00D7465F"/>
    <w:rsid w:val="00D7694C"/>
    <w:rsid w:val="00DB3989"/>
    <w:rsid w:val="00DC21B4"/>
    <w:rsid w:val="00DC4756"/>
    <w:rsid w:val="00DD1CFB"/>
    <w:rsid w:val="00E04270"/>
    <w:rsid w:val="00E05247"/>
    <w:rsid w:val="00E15AF0"/>
    <w:rsid w:val="00E249CF"/>
    <w:rsid w:val="00E42711"/>
    <w:rsid w:val="00E4376A"/>
    <w:rsid w:val="00E74006"/>
    <w:rsid w:val="00EA1FC2"/>
    <w:rsid w:val="00EB5DC5"/>
    <w:rsid w:val="00EB6875"/>
    <w:rsid w:val="00EC2873"/>
    <w:rsid w:val="00EF0B9C"/>
    <w:rsid w:val="00EF762F"/>
    <w:rsid w:val="00F02D9A"/>
    <w:rsid w:val="00F10678"/>
    <w:rsid w:val="00F14BDF"/>
    <w:rsid w:val="00F25C98"/>
    <w:rsid w:val="00F41A39"/>
    <w:rsid w:val="00F438BC"/>
    <w:rsid w:val="00F5554C"/>
    <w:rsid w:val="00F91F0A"/>
    <w:rsid w:val="00F92CC9"/>
    <w:rsid w:val="00F93A47"/>
    <w:rsid w:val="00FA2C42"/>
    <w:rsid w:val="00FB0F9C"/>
    <w:rsid w:val="00FE5903"/>
    <w:rsid w:val="00FE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A001F"/>
  <w15:docId w15:val="{4A87E94E-2274-446C-AF99-8841F2E0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034"/>
  </w:style>
  <w:style w:type="paragraph" w:styleId="Footer">
    <w:name w:val="footer"/>
    <w:basedOn w:val="Normal"/>
    <w:link w:val="FooterChar"/>
    <w:uiPriority w:val="99"/>
    <w:unhideWhenUsed/>
    <w:rsid w:val="007C0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034"/>
  </w:style>
  <w:style w:type="paragraph" w:styleId="BalloonText">
    <w:name w:val="Balloon Text"/>
    <w:basedOn w:val="Normal"/>
    <w:link w:val="BalloonTextChar"/>
    <w:uiPriority w:val="99"/>
    <w:semiHidden/>
    <w:unhideWhenUsed/>
    <w:rsid w:val="007C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0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7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3A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7A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7A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7AA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3221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221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3221A"/>
    <w:rPr>
      <w:vertAlign w:val="superscript"/>
    </w:rPr>
  </w:style>
  <w:style w:type="paragraph" w:customStyle="1" w:styleId="Default">
    <w:name w:val="Default"/>
    <w:rsid w:val="00AE63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63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345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83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5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0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d6077c-38e1-4c1a-bf90-51f85ed09665" xsi:nil="true"/>
    <lcf76f155ced4ddcb4097134ff3c332f xmlns="3cc4d86c-e342-4a21-95b6-9805ee61cf7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839E2F3534242B87B16333A8A0D06" ma:contentTypeVersion="10" ma:contentTypeDescription="Create a new document." ma:contentTypeScope="" ma:versionID="719507d231244ea7db1f0dc3f117033a">
  <xsd:schema xmlns:xsd="http://www.w3.org/2001/XMLSchema" xmlns:xs="http://www.w3.org/2001/XMLSchema" xmlns:p="http://schemas.microsoft.com/office/2006/metadata/properties" xmlns:ns2="3cc4d86c-e342-4a21-95b6-9805ee61cf71" xmlns:ns3="55d6077c-38e1-4c1a-bf90-51f85ed09665" targetNamespace="http://schemas.microsoft.com/office/2006/metadata/properties" ma:root="true" ma:fieldsID="99438d31915f712b42d0b6891d36638c" ns2:_="" ns3:_="">
    <xsd:import namespace="3cc4d86c-e342-4a21-95b6-9805ee61cf71"/>
    <xsd:import namespace="55d6077c-38e1-4c1a-bf90-51f85ed096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4d86c-e342-4a21-95b6-9805ee61c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3466ae4-4697-44c6-9f9a-3cb9cf0906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6077c-38e1-4c1a-bf90-51f85ed0966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a83b89f-0aa0-4de0-b61c-28dcd1088e1c}" ma:internalName="TaxCatchAll" ma:showField="CatchAllData" ma:web="55d6077c-38e1-4c1a-bf90-51f85ed096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F491EA-8C59-42DC-AA06-C1583EFB4C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88ED85-8905-41CC-8322-60AC558B15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BD4774-7299-47DD-AB6E-7BDC870014AC}">
  <ds:schemaRefs>
    <ds:schemaRef ds:uri="http://schemas.microsoft.com/office/2006/metadata/properties"/>
    <ds:schemaRef ds:uri="http://schemas.microsoft.com/office/infopath/2007/PartnerControls"/>
    <ds:schemaRef ds:uri="55d6077c-38e1-4c1a-bf90-51f85ed09665"/>
    <ds:schemaRef ds:uri="3cc4d86c-e342-4a21-95b6-9805ee61cf71"/>
  </ds:schemaRefs>
</ds:datastoreItem>
</file>

<file path=customXml/itemProps4.xml><?xml version="1.0" encoding="utf-8"?>
<ds:datastoreItem xmlns:ds="http://schemas.openxmlformats.org/officeDocument/2006/customXml" ds:itemID="{1445D226-F2C8-469C-BFBF-7CAA412133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Research Board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Vereker</dc:creator>
  <cp:lastModifiedBy>Caroline Byrne</cp:lastModifiedBy>
  <cp:revision>4</cp:revision>
  <cp:lastPrinted>2019-02-18T11:08:00Z</cp:lastPrinted>
  <dcterms:created xsi:type="dcterms:W3CDTF">2022-12-07T22:45:00Z</dcterms:created>
  <dcterms:modified xsi:type="dcterms:W3CDTF">2023-09-27T05:55:00Z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0x010100C99839E2F3534242B87B16333A8A0D06</vt:lpwstr>
  </property>
  <property fmtid="{D5CDD505-2E9C-101B-9397-08002B2CF9AE}" pid="3" name="Order">
    <vt:r8>6600</vt:r8>
  </property>
  <property fmtid="{D5CDD505-2E9C-101B-9397-08002B2CF9AE}" pid="4" name="MediaServiceImageTags">
    <vt:lpwstr/>
  </property>
</Properties>
</file>